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0E42" w:rsidRPr="00130B5E" w:rsidRDefault="00910E42" w:rsidP="006A7601">
      <w:pPr>
        <w:tabs>
          <w:tab w:val="right" w:pos="9638"/>
        </w:tabs>
        <w:rPr>
          <w:rFonts w:ascii="Arial" w:hAnsi="Arial" w:cs="Arial"/>
          <w:b/>
          <w:bCs/>
          <w:color w:val="auto"/>
          <w:sz w:val="24"/>
        </w:rPr>
      </w:pPr>
      <w:r w:rsidRPr="00130B5E">
        <w:rPr>
          <w:rFonts w:ascii="Arial" w:hAnsi="Arial" w:cs="Arial"/>
          <w:b/>
          <w:bCs/>
          <w:color w:val="auto"/>
          <w:sz w:val="24"/>
        </w:rPr>
        <w:t>SA WG2 Meeting #</w:t>
      </w:r>
      <w:r w:rsidR="008E79A4" w:rsidRPr="008E79A4">
        <w:rPr>
          <w:rFonts w:ascii="Arial" w:hAnsi="Arial" w:cs="Arial"/>
          <w:b/>
          <w:bCs/>
          <w:color w:val="auto"/>
          <w:sz w:val="24"/>
        </w:rPr>
        <w:t>11</w:t>
      </w:r>
      <w:r w:rsidR="009466BE">
        <w:rPr>
          <w:rFonts w:ascii="Arial" w:hAnsi="Arial" w:cs="Arial" w:hint="eastAsia"/>
          <w:b/>
          <w:bCs/>
          <w:color w:val="auto"/>
          <w:sz w:val="24"/>
          <w:lang w:eastAsia="zh-CN"/>
        </w:rPr>
        <w:t>7</w:t>
      </w:r>
      <w:r w:rsidRPr="00130B5E">
        <w:rPr>
          <w:rFonts w:ascii="Arial" w:hAnsi="Arial" w:cs="Arial"/>
          <w:b/>
          <w:bCs/>
          <w:color w:val="auto"/>
          <w:sz w:val="24"/>
        </w:rPr>
        <w:tab/>
        <w:t>S2-16xxxx</w:t>
      </w:r>
    </w:p>
    <w:p w:rsidR="004934E0" w:rsidRPr="00130B5E" w:rsidRDefault="009466BE" w:rsidP="00A403E0">
      <w:pPr>
        <w:pBdr>
          <w:bottom w:val="single" w:sz="6" w:space="0" w:color="auto"/>
        </w:pBdr>
        <w:tabs>
          <w:tab w:val="right" w:pos="9638"/>
        </w:tabs>
        <w:rPr>
          <w:rFonts w:ascii="Arial" w:eastAsia="MS Mincho" w:hAnsi="Arial" w:cs="Arial"/>
          <w:b/>
          <w:bCs/>
          <w:color w:val="auto"/>
          <w:sz w:val="24"/>
        </w:rPr>
      </w:pPr>
      <w:r>
        <w:rPr>
          <w:rFonts w:ascii="Arial" w:hAnsi="Arial" w:cs="Arial" w:hint="eastAsia"/>
          <w:b/>
          <w:bCs/>
          <w:sz w:val="24"/>
          <w:szCs w:val="24"/>
          <w:lang w:eastAsia="zh-CN"/>
        </w:rPr>
        <w:t>17</w:t>
      </w:r>
      <w:r w:rsidR="004762AD">
        <w:rPr>
          <w:rFonts w:ascii="Arial" w:hAnsi="Arial" w:cs="Arial"/>
          <w:b/>
          <w:bCs/>
          <w:sz w:val="24"/>
          <w:szCs w:val="24"/>
          <w:lang w:eastAsia="zh-CN"/>
        </w:rPr>
        <w:t xml:space="preserve"> – 2</w:t>
      </w:r>
      <w:r>
        <w:rPr>
          <w:rFonts w:ascii="Arial" w:hAnsi="Arial" w:cs="Arial" w:hint="eastAsia"/>
          <w:b/>
          <w:bCs/>
          <w:sz w:val="24"/>
          <w:szCs w:val="24"/>
          <w:lang w:eastAsia="zh-CN"/>
        </w:rPr>
        <w:t>1</w:t>
      </w:r>
      <w:r w:rsidR="004762AD">
        <w:rPr>
          <w:rFonts w:ascii="Arial" w:hAnsi="Arial" w:cs="Arial"/>
          <w:b/>
          <w:bCs/>
          <w:sz w:val="24"/>
          <w:szCs w:val="24"/>
          <w:lang w:eastAsia="zh-CN"/>
        </w:rPr>
        <w:t xml:space="preserve"> </w:t>
      </w:r>
      <w:r>
        <w:rPr>
          <w:rFonts w:ascii="Arial" w:hAnsi="Arial" w:cs="Arial" w:hint="eastAsia"/>
          <w:b/>
          <w:bCs/>
          <w:sz w:val="24"/>
          <w:szCs w:val="24"/>
          <w:lang w:eastAsia="zh-CN"/>
        </w:rPr>
        <w:t>October</w:t>
      </w:r>
      <w:r w:rsidR="004762AD">
        <w:rPr>
          <w:rFonts w:ascii="Arial" w:hAnsi="Arial" w:cs="Arial"/>
          <w:b/>
          <w:bCs/>
          <w:sz w:val="24"/>
          <w:szCs w:val="24"/>
        </w:rPr>
        <w:t xml:space="preserve"> 201</w:t>
      </w:r>
      <w:r w:rsidR="004762AD">
        <w:rPr>
          <w:rFonts w:ascii="Arial" w:hAnsi="Arial" w:cs="Arial" w:hint="eastAsia"/>
          <w:b/>
          <w:bCs/>
          <w:sz w:val="24"/>
          <w:szCs w:val="24"/>
          <w:lang w:eastAsia="zh-CN"/>
        </w:rPr>
        <w:t>6</w:t>
      </w:r>
      <w:r w:rsidR="004762AD">
        <w:rPr>
          <w:rFonts w:ascii="Arial" w:hAnsi="Arial" w:cs="Arial"/>
          <w:b/>
          <w:bCs/>
          <w:sz w:val="24"/>
          <w:szCs w:val="24"/>
        </w:rPr>
        <w:t xml:space="preserve">, </w:t>
      </w:r>
      <w:r>
        <w:rPr>
          <w:rFonts w:ascii="Arial" w:hAnsi="Arial" w:cs="Arial" w:hint="eastAsia"/>
          <w:b/>
          <w:bCs/>
          <w:sz w:val="24"/>
          <w:szCs w:val="24"/>
          <w:lang w:eastAsia="zh-CN"/>
        </w:rPr>
        <w:t>Kaohsiung</w:t>
      </w:r>
      <w:r w:rsidR="004762AD">
        <w:rPr>
          <w:rFonts w:ascii="Arial" w:hAnsi="Arial" w:cs="Arial"/>
          <w:b/>
          <w:bCs/>
          <w:sz w:val="24"/>
          <w:szCs w:val="24"/>
          <w:lang w:eastAsia="zh-CN"/>
        </w:rPr>
        <w:t xml:space="preserve">, </w:t>
      </w:r>
      <w:r>
        <w:rPr>
          <w:rFonts w:ascii="Arial" w:hAnsi="Arial" w:cs="Arial" w:hint="eastAsia"/>
          <w:b/>
          <w:bCs/>
          <w:sz w:val="24"/>
          <w:szCs w:val="24"/>
          <w:lang w:eastAsia="zh-CN"/>
        </w:rPr>
        <w:t>Taiwan</w:t>
      </w:r>
      <w:r w:rsidR="00910E42" w:rsidRPr="00130B5E">
        <w:rPr>
          <w:rFonts w:ascii="Arial" w:hAnsi="Arial" w:cs="Arial"/>
          <w:b/>
          <w:bCs/>
          <w:color w:val="auto"/>
        </w:rPr>
        <w:tab/>
        <w:t>(revision of S2-16xxxx)</w:t>
      </w:r>
    </w:p>
    <w:p w:rsidR="00440983" w:rsidRPr="00130B5E" w:rsidRDefault="00440983">
      <w:pPr>
        <w:ind w:left="2127" w:hanging="2127"/>
        <w:rPr>
          <w:rFonts w:ascii="Arial" w:hAnsi="Arial" w:cs="Arial"/>
          <w:b/>
          <w:color w:val="auto"/>
          <w:lang w:eastAsia="zh-CN"/>
        </w:rPr>
      </w:pPr>
      <w:r w:rsidRPr="00130B5E">
        <w:rPr>
          <w:rFonts w:ascii="Arial" w:hAnsi="Arial" w:cs="Arial"/>
          <w:b/>
          <w:color w:val="auto"/>
        </w:rPr>
        <w:t>Source:</w:t>
      </w:r>
      <w:r w:rsidRPr="00130B5E">
        <w:rPr>
          <w:rFonts w:ascii="Arial" w:hAnsi="Arial" w:cs="Arial"/>
          <w:b/>
          <w:color w:val="auto"/>
        </w:rPr>
        <w:tab/>
      </w:r>
      <w:r w:rsidR="000F6754" w:rsidRPr="00130B5E">
        <w:rPr>
          <w:rFonts w:ascii="Arial" w:hAnsi="Arial" w:cs="Arial"/>
          <w:b/>
          <w:color w:val="auto"/>
        </w:rPr>
        <w:t>Huawei</w:t>
      </w:r>
      <w:r w:rsidR="00055ECD">
        <w:rPr>
          <w:rFonts w:ascii="Arial" w:hAnsi="Arial" w:cs="Arial" w:hint="eastAsia"/>
          <w:b/>
          <w:color w:val="auto"/>
        </w:rPr>
        <w:t>,</w:t>
      </w:r>
      <w:r w:rsidR="00055ECD" w:rsidRPr="00055ECD">
        <w:rPr>
          <w:rFonts w:ascii="Arial" w:hAnsi="Arial" w:cs="Arial"/>
          <w:b/>
          <w:color w:val="auto"/>
        </w:rPr>
        <w:t xml:space="preserve"> HiSilicon</w:t>
      </w:r>
    </w:p>
    <w:p w:rsidR="00440983" w:rsidRDefault="00440983">
      <w:pPr>
        <w:ind w:left="2127" w:hanging="2127"/>
        <w:rPr>
          <w:rFonts w:ascii="Arial" w:hAnsi="Arial" w:cs="Arial"/>
          <w:b/>
          <w:color w:val="auto"/>
          <w:lang w:eastAsia="zh-CN"/>
        </w:rPr>
      </w:pPr>
      <w:r w:rsidRPr="00130B5E">
        <w:rPr>
          <w:rFonts w:ascii="Arial" w:hAnsi="Arial" w:cs="Arial"/>
          <w:b/>
          <w:color w:val="auto"/>
        </w:rPr>
        <w:t>Title:</w:t>
      </w:r>
      <w:r w:rsidRPr="00130B5E">
        <w:rPr>
          <w:rFonts w:ascii="Arial" w:hAnsi="Arial" w:cs="Arial"/>
          <w:b/>
          <w:color w:val="auto"/>
        </w:rPr>
        <w:tab/>
      </w:r>
      <w:r w:rsidR="00EE4A66" w:rsidRPr="00EE4A66">
        <w:rPr>
          <w:rFonts w:ascii="Arial" w:hAnsi="Arial" w:cs="Arial" w:hint="eastAsia"/>
          <w:b/>
          <w:color w:val="auto"/>
        </w:rPr>
        <w:t xml:space="preserve">Packet </w:t>
      </w:r>
      <w:r w:rsidR="00156E83">
        <w:rPr>
          <w:rFonts w:ascii="Arial" w:hAnsi="Arial" w:cs="Arial" w:hint="eastAsia"/>
          <w:b/>
          <w:color w:val="auto"/>
          <w:lang w:eastAsia="zh-CN"/>
        </w:rPr>
        <w:t>F</w:t>
      </w:r>
      <w:r w:rsidR="00EE4A66" w:rsidRPr="00EE4A66">
        <w:rPr>
          <w:rFonts w:ascii="Arial" w:hAnsi="Arial" w:cs="Arial"/>
          <w:b/>
          <w:color w:val="auto"/>
        </w:rPr>
        <w:t>ilter</w:t>
      </w:r>
      <w:r w:rsidR="00EE4A66" w:rsidRPr="00EE4A66">
        <w:rPr>
          <w:rFonts w:ascii="Arial" w:hAnsi="Arial" w:cs="Arial" w:hint="eastAsia"/>
          <w:b/>
          <w:color w:val="auto"/>
        </w:rPr>
        <w:t xml:space="preserve"> with </w:t>
      </w:r>
      <w:r w:rsidR="00156E83">
        <w:rPr>
          <w:rFonts w:ascii="Arial" w:hAnsi="Arial" w:cs="Arial" w:hint="eastAsia"/>
          <w:b/>
          <w:color w:val="auto"/>
          <w:lang w:eastAsia="zh-CN"/>
        </w:rPr>
        <w:t>W</w:t>
      </w:r>
      <w:r w:rsidR="00EE4A66" w:rsidRPr="00EE4A66">
        <w:rPr>
          <w:rFonts w:ascii="Arial" w:hAnsi="Arial" w:cs="Arial"/>
          <w:b/>
          <w:color w:val="auto"/>
        </w:rPr>
        <w:t>ildcards</w:t>
      </w:r>
      <w:r w:rsidR="00EE4A66" w:rsidRPr="00CB1D07">
        <w:rPr>
          <w:rFonts w:ascii="Arial" w:hAnsi="Arial" w:cs="Arial"/>
          <w:b/>
          <w:color w:val="auto"/>
        </w:rPr>
        <w:t xml:space="preserve"> </w:t>
      </w:r>
      <w:r w:rsidR="00EE4A66">
        <w:rPr>
          <w:rFonts w:ascii="Arial" w:hAnsi="Arial" w:cs="Arial" w:hint="eastAsia"/>
          <w:b/>
          <w:color w:val="auto"/>
          <w:lang w:eastAsia="zh-CN"/>
        </w:rPr>
        <w:t xml:space="preserve">and </w:t>
      </w:r>
      <w:r w:rsidR="00156E83">
        <w:rPr>
          <w:rFonts w:ascii="Arial" w:hAnsi="Arial" w:cs="Arial" w:hint="eastAsia"/>
          <w:b/>
          <w:color w:val="auto"/>
          <w:lang w:eastAsia="zh-CN"/>
        </w:rPr>
        <w:t xml:space="preserve">Update the Interim Agreement on </w:t>
      </w:r>
      <w:r w:rsidR="00CB1D07" w:rsidRPr="00CB1D07">
        <w:rPr>
          <w:rFonts w:ascii="Arial" w:hAnsi="Arial" w:cs="Arial"/>
          <w:b/>
          <w:color w:val="auto"/>
        </w:rPr>
        <w:t xml:space="preserve">Reflective </w:t>
      </w:r>
      <w:proofErr w:type="spellStart"/>
      <w:r w:rsidR="00CB1D07" w:rsidRPr="00CB1D07">
        <w:rPr>
          <w:rFonts w:ascii="Arial" w:hAnsi="Arial" w:cs="Arial"/>
          <w:b/>
          <w:color w:val="auto"/>
        </w:rPr>
        <w:t>Qos</w:t>
      </w:r>
      <w:proofErr w:type="spellEnd"/>
    </w:p>
    <w:p w:rsidR="00440983" w:rsidRPr="00130B5E" w:rsidRDefault="00440983">
      <w:pPr>
        <w:ind w:left="2127" w:hanging="2127"/>
        <w:rPr>
          <w:rFonts w:ascii="Arial" w:hAnsi="Arial" w:cs="Arial"/>
          <w:b/>
          <w:color w:val="auto"/>
        </w:rPr>
      </w:pPr>
      <w:r w:rsidRPr="00130B5E">
        <w:rPr>
          <w:rFonts w:ascii="Arial" w:hAnsi="Arial" w:cs="Arial"/>
          <w:b/>
          <w:color w:val="auto"/>
        </w:rPr>
        <w:t>Document for:</w:t>
      </w:r>
      <w:r w:rsidRPr="00130B5E">
        <w:rPr>
          <w:rFonts w:ascii="Arial" w:hAnsi="Arial" w:cs="Arial"/>
          <w:b/>
          <w:color w:val="auto"/>
        </w:rPr>
        <w:tab/>
        <w:t xml:space="preserve">Approval </w:t>
      </w:r>
    </w:p>
    <w:p w:rsidR="00440983" w:rsidRPr="00130B5E" w:rsidRDefault="00440983">
      <w:pPr>
        <w:ind w:left="2127" w:hanging="2127"/>
        <w:rPr>
          <w:rFonts w:ascii="Arial" w:hAnsi="Arial" w:cs="Arial"/>
          <w:b/>
          <w:color w:val="auto"/>
        </w:rPr>
      </w:pPr>
      <w:r w:rsidRPr="00130B5E">
        <w:rPr>
          <w:rFonts w:ascii="Arial" w:hAnsi="Arial" w:cs="Arial"/>
          <w:b/>
          <w:color w:val="auto"/>
        </w:rPr>
        <w:t>Agenda Item:</w:t>
      </w:r>
      <w:r w:rsidRPr="00130B5E">
        <w:rPr>
          <w:rFonts w:ascii="Arial" w:hAnsi="Arial" w:cs="Arial"/>
          <w:b/>
          <w:color w:val="auto"/>
        </w:rPr>
        <w:tab/>
      </w:r>
      <w:r w:rsidR="00621B85" w:rsidRPr="00130B5E">
        <w:rPr>
          <w:rFonts w:ascii="Arial" w:hAnsi="Arial" w:cs="Arial"/>
          <w:b/>
          <w:color w:val="auto"/>
        </w:rPr>
        <w:t>6.10.2</w:t>
      </w:r>
    </w:p>
    <w:p w:rsidR="00440983" w:rsidRPr="00130B5E" w:rsidRDefault="00440983">
      <w:pPr>
        <w:ind w:left="2127" w:hanging="2127"/>
        <w:rPr>
          <w:rFonts w:ascii="Arial" w:hAnsi="Arial" w:cs="Arial"/>
          <w:b/>
          <w:color w:val="auto"/>
        </w:rPr>
      </w:pPr>
      <w:r w:rsidRPr="00130B5E">
        <w:rPr>
          <w:rFonts w:ascii="Arial" w:hAnsi="Arial" w:cs="Arial"/>
          <w:b/>
          <w:color w:val="auto"/>
        </w:rPr>
        <w:t>Work Item / Release:</w:t>
      </w:r>
      <w:r w:rsidRPr="00130B5E">
        <w:rPr>
          <w:rFonts w:ascii="Arial" w:hAnsi="Arial" w:cs="Arial"/>
          <w:b/>
          <w:color w:val="auto"/>
        </w:rPr>
        <w:tab/>
      </w:r>
      <w:r w:rsidR="00621B85" w:rsidRPr="00130B5E">
        <w:rPr>
          <w:rFonts w:ascii="Arial" w:hAnsi="Arial" w:cs="Arial"/>
          <w:b/>
          <w:color w:val="auto"/>
        </w:rPr>
        <w:t>FS_NexGen/Rel-14</w:t>
      </w:r>
    </w:p>
    <w:p w:rsidR="008E79A4" w:rsidRPr="00130B5E" w:rsidRDefault="00440983" w:rsidP="008E79A4">
      <w:pPr>
        <w:ind w:left="2127" w:hanging="2127"/>
        <w:rPr>
          <w:rFonts w:ascii="Arial" w:hAnsi="Arial" w:cs="Arial"/>
          <w:b/>
          <w:color w:val="auto"/>
          <w:lang w:eastAsia="zh-CN"/>
        </w:rPr>
      </w:pPr>
      <w:r w:rsidRPr="00130B5E">
        <w:rPr>
          <w:rFonts w:ascii="Arial" w:hAnsi="Arial" w:cs="Arial"/>
          <w:i/>
          <w:color w:val="auto"/>
        </w:rPr>
        <w:t>Abstract of the contribution:</w:t>
      </w:r>
      <w:r w:rsidR="0017224F" w:rsidRPr="00130B5E">
        <w:rPr>
          <w:rFonts w:ascii="Arial" w:hAnsi="Arial" w:cs="Arial"/>
          <w:i/>
          <w:color w:val="auto"/>
          <w:lang w:eastAsia="zh-CN"/>
        </w:rPr>
        <w:t xml:space="preserve"> This contribution</w:t>
      </w:r>
      <w:r w:rsidR="001D7526">
        <w:rPr>
          <w:rFonts w:ascii="Arial" w:hAnsi="Arial" w:cs="Arial" w:hint="eastAsia"/>
          <w:i/>
          <w:color w:val="auto"/>
          <w:lang w:eastAsia="zh-CN"/>
        </w:rPr>
        <w:t xml:space="preserve"> is to</w:t>
      </w:r>
      <w:r w:rsidR="0017224F" w:rsidRPr="00130B5E">
        <w:rPr>
          <w:rFonts w:ascii="Arial" w:hAnsi="Arial" w:cs="Arial"/>
          <w:i/>
          <w:color w:val="auto"/>
          <w:lang w:eastAsia="zh-CN"/>
        </w:rPr>
        <w:t xml:space="preserve"> </w:t>
      </w:r>
      <w:r w:rsidR="00615BD1" w:rsidRPr="00615BD1">
        <w:rPr>
          <w:rFonts w:ascii="Arial" w:hAnsi="Arial" w:cs="Arial" w:hint="eastAsia"/>
          <w:i/>
          <w:color w:val="auto"/>
          <w:lang w:eastAsia="zh-CN"/>
        </w:rPr>
        <w:t>add</w:t>
      </w:r>
      <w:r w:rsidR="00E73566">
        <w:rPr>
          <w:rFonts w:ascii="Arial" w:hAnsi="Arial" w:cs="Arial" w:hint="eastAsia"/>
          <w:i/>
          <w:color w:val="auto"/>
          <w:lang w:eastAsia="zh-CN"/>
        </w:rPr>
        <w:t>ress</w:t>
      </w:r>
      <w:r w:rsidR="00615BD1" w:rsidRPr="00615BD1">
        <w:rPr>
          <w:rFonts w:ascii="Arial" w:hAnsi="Arial" w:cs="Arial" w:hint="eastAsia"/>
          <w:i/>
          <w:color w:val="auto"/>
          <w:lang w:eastAsia="zh-CN"/>
        </w:rPr>
        <w:t xml:space="preserve"> a Reflective QoS </w:t>
      </w:r>
      <w:r w:rsidR="00E73566">
        <w:rPr>
          <w:rFonts w:ascii="Arial" w:hAnsi="Arial" w:cs="Arial" w:hint="eastAsia"/>
          <w:i/>
          <w:color w:val="auto"/>
          <w:lang w:eastAsia="zh-CN"/>
        </w:rPr>
        <w:t>problem</w:t>
      </w:r>
      <w:r w:rsidR="00615BD1">
        <w:rPr>
          <w:rFonts w:ascii="Arial" w:hAnsi="Arial" w:cs="Arial" w:hint="eastAsia"/>
          <w:i/>
          <w:color w:val="auto"/>
          <w:lang w:eastAsia="zh-CN"/>
        </w:rPr>
        <w:t xml:space="preserve"> </w:t>
      </w:r>
      <w:r w:rsidR="000B17FC" w:rsidRPr="000B17FC">
        <w:rPr>
          <w:rFonts w:ascii="Arial" w:hAnsi="Arial" w:cs="Arial"/>
          <w:i/>
          <w:color w:val="auto"/>
          <w:lang w:eastAsia="zh-CN"/>
        </w:rPr>
        <w:t>in the TR 23.799</w:t>
      </w:r>
      <w:r w:rsidR="000B17FC" w:rsidRPr="000B17FC">
        <w:rPr>
          <w:rFonts w:ascii="Arial" w:hAnsi="Arial" w:cs="Arial" w:hint="eastAsia"/>
          <w:i/>
          <w:color w:val="auto"/>
          <w:lang w:eastAsia="zh-CN"/>
        </w:rPr>
        <w:t>.</w:t>
      </w:r>
    </w:p>
    <w:p w:rsidR="00B05C6F" w:rsidRDefault="00F339F4" w:rsidP="003448BA">
      <w:pPr>
        <w:pStyle w:val="1"/>
        <w:numPr>
          <w:ilvl w:val="0"/>
          <w:numId w:val="25"/>
        </w:numPr>
        <w:rPr>
          <w:lang w:eastAsia="zh-CN"/>
        </w:rPr>
      </w:pPr>
      <w:r>
        <w:rPr>
          <w:lang w:eastAsia="zh-CN"/>
        </w:rPr>
        <w:t>Discussion</w:t>
      </w:r>
    </w:p>
    <w:p w:rsidR="00721554" w:rsidRDefault="00EB0213" w:rsidP="00721554">
      <w:pPr>
        <w:pStyle w:val="B1"/>
        <w:ind w:left="0" w:firstLine="0"/>
        <w:rPr>
          <w:color w:val="auto"/>
          <w:lang w:eastAsia="zh-CN"/>
        </w:rPr>
      </w:pPr>
      <w:r w:rsidRPr="00721554">
        <w:rPr>
          <w:rFonts w:hint="eastAsia"/>
          <w:color w:val="auto"/>
          <w:lang w:eastAsia="zh-CN"/>
        </w:rPr>
        <w:t>R</w:t>
      </w:r>
      <w:r w:rsidRPr="00721554">
        <w:rPr>
          <w:color w:val="auto"/>
          <w:lang w:eastAsia="zh-CN"/>
        </w:rPr>
        <w:t>eflective QoS</w:t>
      </w:r>
      <w:r w:rsidR="003B01C5" w:rsidRPr="00721554">
        <w:rPr>
          <w:rFonts w:hint="eastAsia"/>
          <w:color w:val="auto"/>
          <w:lang w:eastAsia="zh-CN"/>
        </w:rPr>
        <w:t xml:space="preserve"> is a</w:t>
      </w:r>
      <w:r w:rsidR="005A73D9">
        <w:rPr>
          <w:rFonts w:hint="eastAsia"/>
          <w:color w:val="auto"/>
          <w:lang w:eastAsia="zh-CN"/>
        </w:rPr>
        <w:t>n</w:t>
      </w:r>
      <w:r w:rsidR="003B01C5" w:rsidRPr="00721554">
        <w:rPr>
          <w:rFonts w:hint="eastAsia"/>
          <w:color w:val="auto"/>
          <w:lang w:eastAsia="zh-CN"/>
        </w:rPr>
        <w:t xml:space="preserve"> </w:t>
      </w:r>
      <w:r w:rsidR="005A73D9">
        <w:rPr>
          <w:rFonts w:hint="eastAsia"/>
          <w:color w:val="auto"/>
          <w:lang w:eastAsia="zh-CN"/>
        </w:rPr>
        <w:t>interim</w:t>
      </w:r>
      <w:r w:rsidR="00900F93" w:rsidRPr="00721554">
        <w:rPr>
          <w:rFonts w:hint="eastAsia"/>
          <w:color w:val="auto"/>
          <w:lang w:eastAsia="zh-CN"/>
        </w:rPr>
        <w:t xml:space="preserve"> </w:t>
      </w:r>
      <w:r w:rsidR="00900F93" w:rsidRPr="00721554">
        <w:rPr>
          <w:color w:val="auto"/>
          <w:lang w:eastAsia="zh-CN"/>
        </w:rPr>
        <w:t xml:space="preserve">agreement </w:t>
      </w:r>
      <w:r w:rsidR="00777591" w:rsidRPr="00721554">
        <w:rPr>
          <w:rFonts w:hint="eastAsia"/>
          <w:color w:val="auto"/>
          <w:lang w:eastAsia="zh-CN"/>
        </w:rPr>
        <w:t>in key issue 2</w:t>
      </w:r>
      <w:r w:rsidR="00777591" w:rsidRPr="00721554">
        <w:rPr>
          <w:color w:val="auto"/>
          <w:lang w:eastAsia="zh-CN"/>
        </w:rPr>
        <w:t>: QoS framework</w:t>
      </w:r>
      <w:r w:rsidR="00900F93" w:rsidRPr="00721554">
        <w:rPr>
          <w:rFonts w:hint="eastAsia"/>
          <w:color w:val="auto"/>
          <w:lang w:eastAsia="zh-CN"/>
        </w:rPr>
        <w:t>, which is used by UE to</w:t>
      </w:r>
      <w:r w:rsidR="00721554">
        <w:rPr>
          <w:rFonts w:hint="eastAsia"/>
          <w:color w:val="auto"/>
          <w:lang w:eastAsia="zh-CN"/>
        </w:rPr>
        <w:t xml:space="preserve"> generate QoS </w:t>
      </w:r>
      <w:r w:rsidR="00C82236" w:rsidRPr="00721554">
        <w:rPr>
          <w:rFonts w:hint="eastAsia"/>
          <w:color w:val="auto"/>
          <w:lang w:eastAsia="zh-CN"/>
        </w:rPr>
        <w:t>rules and</w:t>
      </w:r>
      <w:r w:rsidR="00900F93" w:rsidRPr="00721554">
        <w:rPr>
          <w:rFonts w:hint="eastAsia"/>
          <w:color w:val="auto"/>
          <w:lang w:eastAsia="zh-CN"/>
        </w:rPr>
        <w:t xml:space="preserve"> </w:t>
      </w:r>
      <w:r w:rsidR="00900F93" w:rsidRPr="00721554">
        <w:rPr>
          <w:color w:val="auto"/>
          <w:lang w:eastAsia="zh-CN"/>
        </w:rPr>
        <w:t xml:space="preserve">apply the same QoS </w:t>
      </w:r>
      <w:r w:rsidR="00900F93" w:rsidRPr="00721554">
        <w:rPr>
          <w:rFonts w:hint="eastAsia"/>
          <w:color w:val="auto"/>
          <w:lang w:eastAsia="zh-CN"/>
        </w:rPr>
        <w:t>as</w:t>
      </w:r>
      <w:r w:rsidR="00900F93" w:rsidRPr="00721554">
        <w:rPr>
          <w:color w:val="auto"/>
          <w:lang w:eastAsia="zh-CN"/>
        </w:rPr>
        <w:t xml:space="preserve"> corresponding </w:t>
      </w:r>
      <w:r w:rsidR="00095E80">
        <w:rPr>
          <w:rFonts w:hint="eastAsia"/>
          <w:color w:val="auto"/>
          <w:lang w:eastAsia="zh-CN"/>
        </w:rPr>
        <w:t>DL</w:t>
      </w:r>
      <w:r w:rsidR="00900F93" w:rsidRPr="00721554">
        <w:rPr>
          <w:color w:val="auto"/>
          <w:lang w:eastAsia="zh-CN"/>
        </w:rPr>
        <w:t xml:space="preserve"> flows</w:t>
      </w:r>
      <w:r w:rsidR="00900F93" w:rsidRPr="00721554">
        <w:rPr>
          <w:rFonts w:hint="eastAsia"/>
          <w:color w:val="auto"/>
          <w:lang w:eastAsia="zh-CN"/>
        </w:rPr>
        <w:t xml:space="preserve"> in </w:t>
      </w:r>
      <w:r w:rsidR="00095E80">
        <w:rPr>
          <w:rFonts w:hint="eastAsia"/>
          <w:color w:val="auto"/>
          <w:lang w:eastAsia="zh-CN"/>
        </w:rPr>
        <w:t>UL</w:t>
      </w:r>
      <w:r w:rsidR="00415832">
        <w:rPr>
          <w:rFonts w:hint="eastAsia"/>
          <w:color w:val="auto"/>
          <w:lang w:eastAsia="zh-CN"/>
        </w:rPr>
        <w:t xml:space="preserve"> </w:t>
      </w:r>
      <w:r w:rsidR="00900F93" w:rsidRPr="00721554">
        <w:rPr>
          <w:color w:val="auto"/>
          <w:lang w:eastAsia="zh-CN"/>
        </w:rPr>
        <w:t>flows</w:t>
      </w:r>
      <w:r w:rsidR="00900F93" w:rsidRPr="00721554">
        <w:rPr>
          <w:rFonts w:hint="eastAsia"/>
          <w:color w:val="auto"/>
          <w:lang w:eastAsia="zh-CN"/>
        </w:rPr>
        <w:t>.</w:t>
      </w:r>
      <w:r w:rsidR="00721554" w:rsidRPr="00721554">
        <w:rPr>
          <w:color w:val="auto"/>
          <w:lang w:eastAsia="zh-CN"/>
        </w:rPr>
        <w:t xml:space="preserve"> The network decides on the QoS to apply</w:t>
      </w:r>
      <w:r w:rsidR="007201D6">
        <w:rPr>
          <w:rFonts w:hint="eastAsia"/>
          <w:color w:val="auto"/>
          <w:lang w:eastAsia="zh-CN"/>
        </w:rPr>
        <w:t xml:space="preserve"> </w:t>
      </w:r>
      <w:r w:rsidR="00721554" w:rsidRPr="00721554">
        <w:rPr>
          <w:rFonts w:hint="eastAsia"/>
          <w:color w:val="auto"/>
          <w:lang w:eastAsia="zh-CN"/>
        </w:rPr>
        <w:t>on</w:t>
      </w:r>
      <w:r w:rsidR="00721554" w:rsidRPr="00721554">
        <w:rPr>
          <w:color w:val="auto"/>
          <w:lang w:eastAsia="zh-CN"/>
        </w:rPr>
        <w:t xml:space="preserve"> the DL traffic and the UE reflects the DL QoS to the associated UL traffic. When the UE receives a DL packet for which reflective QoS should be applied, the UE creates a new implicit QoS rule. </w:t>
      </w:r>
    </w:p>
    <w:p w:rsidR="008B1CAE" w:rsidRPr="00C5356B" w:rsidRDefault="008B1CAE" w:rsidP="008B1CAE">
      <w:pPr>
        <w:rPr>
          <w:sz w:val="28"/>
          <w:lang w:eastAsia="zh-CN"/>
        </w:rPr>
      </w:pPr>
      <w:r w:rsidRPr="00C5356B">
        <w:rPr>
          <w:rFonts w:hint="eastAsia"/>
          <w:sz w:val="28"/>
          <w:lang w:eastAsia="zh-CN"/>
        </w:rPr>
        <w:t>1.</w:t>
      </w:r>
      <w:r>
        <w:rPr>
          <w:rFonts w:hint="eastAsia"/>
          <w:sz w:val="28"/>
          <w:lang w:eastAsia="zh-CN"/>
        </w:rPr>
        <w:t>1</w:t>
      </w:r>
      <w:r w:rsidRPr="00C5356B">
        <w:rPr>
          <w:rFonts w:hint="eastAsia"/>
          <w:sz w:val="28"/>
          <w:lang w:eastAsia="zh-CN"/>
        </w:rPr>
        <w:t xml:space="preserve"> </w:t>
      </w:r>
      <w:r>
        <w:rPr>
          <w:rFonts w:hint="eastAsia"/>
          <w:sz w:val="28"/>
          <w:lang w:eastAsia="zh-CN"/>
        </w:rPr>
        <w:t>P</w:t>
      </w:r>
      <w:r w:rsidRPr="00C5356B">
        <w:rPr>
          <w:rFonts w:hint="eastAsia"/>
          <w:sz w:val="28"/>
          <w:lang w:eastAsia="zh-CN"/>
        </w:rPr>
        <w:t>acket f</w:t>
      </w:r>
      <w:r w:rsidRPr="00C5356B">
        <w:rPr>
          <w:sz w:val="28"/>
          <w:lang w:eastAsia="zh-CN"/>
        </w:rPr>
        <w:t>ilter</w:t>
      </w:r>
      <w:r w:rsidRPr="00C5356B">
        <w:rPr>
          <w:rFonts w:hint="eastAsia"/>
          <w:sz w:val="28"/>
          <w:lang w:eastAsia="zh-CN"/>
        </w:rPr>
        <w:t xml:space="preserve"> </w:t>
      </w:r>
      <w:r>
        <w:rPr>
          <w:rFonts w:hint="eastAsia"/>
          <w:sz w:val="28"/>
          <w:lang w:eastAsia="zh-CN"/>
        </w:rPr>
        <w:t xml:space="preserve">with </w:t>
      </w:r>
      <w:r w:rsidRPr="00C5356B">
        <w:rPr>
          <w:sz w:val="28"/>
          <w:lang w:eastAsia="zh-CN"/>
        </w:rPr>
        <w:t>wildcards</w:t>
      </w:r>
    </w:p>
    <w:p w:rsidR="008B1CAE" w:rsidRDefault="008B1CAE" w:rsidP="008B1CAE">
      <w:pPr>
        <w:pStyle w:val="B1"/>
        <w:ind w:left="0" w:firstLine="0"/>
        <w:rPr>
          <w:color w:val="auto"/>
          <w:lang w:eastAsia="zh-CN"/>
        </w:rPr>
      </w:pPr>
      <w:r w:rsidRPr="000874A6">
        <w:rPr>
          <w:color w:val="auto"/>
          <w:lang w:eastAsia="zh-CN"/>
        </w:rPr>
        <w:t xml:space="preserve">In Reflective </w:t>
      </w:r>
      <w:proofErr w:type="spellStart"/>
      <w:r w:rsidRPr="000874A6">
        <w:rPr>
          <w:color w:val="auto"/>
          <w:lang w:eastAsia="zh-CN"/>
        </w:rPr>
        <w:t>QoS</w:t>
      </w:r>
      <w:proofErr w:type="spellEnd"/>
      <w:r>
        <w:rPr>
          <w:rFonts w:hint="eastAsia"/>
          <w:color w:val="auto"/>
          <w:lang w:eastAsia="zh-CN"/>
        </w:rPr>
        <w:t xml:space="preserve"> case, </w:t>
      </w:r>
      <w:r w:rsidR="00BF53B7">
        <w:rPr>
          <w:rFonts w:hint="eastAsia"/>
          <w:color w:val="auto"/>
          <w:lang w:eastAsia="zh-CN"/>
        </w:rPr>
        <w:t>t</w:t>
      </w:r>
      <w:r w:rsidRPr="00721554">
        <w:rPr>
          <w:color w:val="auto"/>
          <w:lang w:eastAsia="zh-CN"/>
        </w:rPr>
        <w:t>he packet filter in the implicit QoS rule is derived f</w:t>
      </w:r>
      <w:r>
        <w:rPr>
          <w:color w:val="auto"/>
          <w:lang w:eastAsia="zh-CN"/>
        </w:rPr>
        <w:t>rom the header of the DL packet</w:t>
      </w:r>
      <w:r>
        <w:rPr>
          <w:rFonts w:hint="eastAsia"/>
          <w:color w:val="auto"/>
          <w:lang w:eastAsia="zh-CN"/>
        </w:rPr>
        <w:t>.</w:t>
      </w:r>
      <w:r w:rsidRPr="000874A6">
        <w:rPr>
          <w:color w:val="auto"/>
          <w:lang w:eastAsia="zh-CN"/>
        </w:rPr>
        <w:t xml:space="preserve"> </w:t>
      </w:r>
      <w:r>
        <w:rPr>
          <w:rFonts w:hint="eastAsia"/>
          <w:color w:val="auto"/>
          <w:lang w:eastAsia="zh-CN"/>
        </w:rPr>
        <w:t xml:space="preserve">For </w:t>
      </w:r>
      <w:r>
        <w:rPr>
          <w:color w:val="auto"/>
          <w:lang w:eastAsia="zh-CN"/>
        </w:rPr>
        <w:t>example,</w:t>
      </w:r>
      <w:r>
        <w:rPr>
          <w:rFonts w:hint="eastAsia"/>
          <w:color w:val="auto"/>
          <w:lang w:eastAsia="zh-CN"/>
        </w:rPr>
        <w:t xml:space="preserve"> as shown in figure1-a below, if a downlink packet with a </w:t>
      </w:r>
      <w:r>
        <w:rPr>
          <w:color w:val="auto"/>
          <w:lang w:eastAsia="zh-CN"/>
        </w:rPr>
        <w:t>IP</w:t>
      </w:r>
      <w:r>
        <w:rPr>
          <w:rFonts w:hint="eastAsia"/>
          <w:color w:val="auto"/>
          <w:lang w:eastAsia="zh-CN"/>
        </w:rPr>
        <w:t>-5-tuple (</w:t>
      </w:r>
      <w:r w:rsidRPr="00173494">
        <w:rPr>
          <w:color w:val="auto"/>
          <w:lang w:eastAsia="zh-CN"/>
        </w:rPr>
        <w:t>Source IP address</w:t>
      </w:r>
      <w:r>
        <w:rPr>
          <w:rFonts w:hint="eastAsia"/>
          <w:color w:val="auto"/>
          <w:lang w:eastAsia="zh-CN"/>
        </w:rPr>
        <w:t xml:space="preserve"> X</w:t>
      </w:r>
      <w:r w:rsidRPr="00173494">
        <w:rPr>
          <w:color w:val="auto"/>
          <w:lang w:eastAsia="zh-CN"/>
        </w:rPr>
        <w:t>; Destination IP address</w:t>
      </w:r>
      <w:r>
        <w:rPr>
          <w:rFonts w:hint="eastAsia"/>
          <w:color w:val="auto"/>
          <w:lang w:eastAsia="zh-CN"/>
        </w:rPr>
        <w:t xml:space="preserve"> </w:t>
      </w:r>
      <w:proofErr w:type="gramStart"/>
      <w:r>
        <w:rPr>
          <w:rFonts w:hint="eastAsia"/>
          <w:color w:val="auto"/>
          <w:lang w:eastAsia="zh-CN"/>
        </w:rPr>
        <w:t xml:space="preserve">Y </w:t>
      </w:r>
      <w:r w:rsidRPr="00173494">
        <w:rPr>
          <w:color w:val="auto"/>
          <w:lang w:eastAsia="zh-CN"/>
        </w:rPr>
        <w:t>;</w:t>
      </w:r>
      <w:proofErr w:type="gramEnd"/>
      <w:r w:rsidRPr="00173494">
        <w:rPr>
          <w:color w:val="auto"/>
          <w:lang w:eastAsia="zh-CN"/>
        </w:rPr>
        <w:t xml:space="preserve"> Source port number</w:t>
      </w:r>
      <w:r>
        <w:rPr>
          <w:rFonts w:hint="eastAsia"/>
          <w:color w:val="auto"/>
          <w:lang w:eastAsia="zh-CN"/>
        </w:rPr>
        <w:t xml:space="preserve"> A</w:t>
      </w:r>
      <w:r w:rsidRPr="00173494">
        <w:rPr>
          <w:color w:val="auto"/>
          <w:lang w:eastAsia="zh-CN"/>
        </w:rPr>
        <w:t>; Destination port number</w:t>
      </w:r>
      <w:r>
        <w:rPr>
          <w:rFonts w:hint="eastAsia"/>
          <w:color w:val="auto"/>
          <w:lang w:eastAsia="zh-CN"/>
        </w:rPr>
        <w:t xml:space="preserve"> B</w:t>
      </w:r>
      <w:r w:rsidRPr="00173494">
        <w:rPr>
          <w:color w:val="auto"/>
          <w:lang w:eastAsia="zh-CN"/>
        </w:rPr>
        <w:t>; Protocol type</w:t>
      </w:r>
      <w:r>
        <w:rPr>
          <w:rFonts w:hint="eastAsia"/>
          <w:color w:val="auto"/>
          <w:lang w:eastAsia="zh-CN"/>
        </w:rPr>
        <w:t xml:space="preserve"> C</w:t>
      </w:r>
      <w:r w:rsidRPr="00173494">
        <w:rPr>
          <w:rFonts w:hint="eastAsia"/>
          <w:color w:val="auto"/>
          <w:lang w:eastAsia="zh-CN"/>
        </w:rPr>
        <w:t>)</w:t>
      </w:r>
      <w:r>
        <w:rPr>
          <w:rFonts w:hint="eastAsia"/>
          <w:color w:val="auto"/>
          <w:lang w:eastAsia="zh-CN"/>
        </w:rPr>
        <w:t xml:space="preserve"> was </w:t>
      </w:r>
      <w:r>
        <w:rPr>
          <w:color w:val="auto"/>
          <w:lang w:eastAsia="zh-CN"/>
        </w:rPr>
        <w:t>received</w:t>
      </w:r>
      <w:r>
        <w:rPr>
          <w:rFonts w:hint="eastAsia"/>
          <w:color w:val="auto"/>
          <w:lang w:eastAsia="zh-CN"/>
        </w:rPr>
        <w:t xml:space="preserve"> by UE and it was indicated to use </w:t>
      </w:r>
      <w:r w:rsidRPr="000874A6">
        <w:rPr>
          <w:color w:val="auto"/>
          <w:lang w:eastAsia="zh-CN"/>
        </w:rPr>
        <w:t>Reflective QoS</w:t>
      </w:r>
      <w:r>
        <w:rPr>
          <w:rFonts w:hint="eastAsia"/>
          <w:color w:val="auto"/>
          <w:lang w:eastAsia="zh-CN"/>
        </w:rPr>
        <w:t xml:space="preserve">. Then, UE should generate a UL packet filter in </w:t>
      </w:r>
      <w:r>
        <w:rPr>
          <w:color w:val="auto"/>
          <w:lang w:eastAsia="zh-CN"/>
        </w:rPr>
        <w:t>IP</w:t>
      </w:r>
      <w:r>
        <w:rPr>
          <w:rFonts w:hint="eastAsia"/>
          <w:color w:val="auto"/>
          <w:lang w:eastAsia="zh-CN"/>
        </w:rPr>
        <w:t>-5-tuple (</w:t>
      </w:r>
      <w:r w:rsidRPr="00173494">
        <w:rPr>
          <w:color w:val="auto"/>
          <w:lang w:eastAsia="zh-CN"/>
        </w:rPr>
        <w:t>Source IP address</w:t>
      </w:r>
      <w:r>
        <w:rPr>
          <w:rFonts w:hint="eastAsia"/>
          <w:color w:val="auto"/>
          <w:lang w:eastAsia="zh-CN"/>
        </w:rPr>
        <w:t xml:space="preserve"> Y</w:t>
      </w:r>
      <w:r w:rsidRPr="00173494">
        <w:rPr>
          <w:color w:val="auto"/>
          <w:lang w:eastAsia="zh-CN"/>
        </w:rPr>
        <w:t>; Destination IP address</w:t>
      </w:r>
      <w:r>
        <w:rPr>
          <w:rFonts w:hint="eastAsia"/>
          <w:color w:val="auto"/>
          <w:lang w:eastAsia="zh-CN"/>
        </w:rPr>
        <w:t xml:space="preserve"> </w:t>
      </w:r>
      <w:proofErr w:type="gramStart"/>
      <w:r>
        <w:rPr>
          <w:rFonts w:hint="eastAsia"/>
          <w:color w:val="auto"/>
          <w:lang w:eastAsia="zh-CN"/>
        </w:rPr>
        <w:t xml:space="preserve">X </w:t>
      </w:r>
      <w:r w:rsidRPr="00173494">
        <w:rPr>
          <w:color w:val="auto"/>
          <w:lang w:eastAsia="zh-CN"/>
        </w:rPr>
        <w:t>;</w:t>
      </w:r>
      <w:proofErr w:type="gramEnd"/>
      <w:r w:rsidRPr="00173494">
        <w:rPr>
          <w:color w:val="auto"/>
          <w:lang w:eastAsia="zh-CN"/>
        </w:rPr>
        <w:t xml:space="preserve"> Source port number</w:t>
      </w:r>
      <w:r>
        <w:rPr>
          <w:rFonts w:hint="eastAsia"/>
          <w:color w:val="auto"/>
          <w:lang w:eastAsia="zh-CN"/>
        </w:rPr>
        <w:t xml:space="preserve"> B</w:t>
      </w:r>
      <w:r w:rsidRPr="00173494">
        <w:rPr>
          <w:color w:val="auto"/>
          <w:lang w:eastAsia="zh-CN"/>
        </w:rPr>
        <w:t>; Destination port number</w:t>
      </w:r>
      <w:r>
        <w:rPr>
          <w:rFonts w:hint="eastAsia"/>
          <w:color w:val="auto"/>
          <w:lang w:eastAsia="zh-CN"/>
        </w:rPr>
        <w:t xml:space="preserve"> A</w:t>
      </w:r>
      <w:r w:rsidRPr="00173494">
        <w:rPr>
          <w:color w:val="auto"/>
          <w:lang w:eastAsia="zh-CN"/>
        </w:rPr>
        <w:t>; Protocol type</w:t>
      </w:r>
      <w:r>
        <w:rPr>
          <w:rFonts w:hint="eastAsia"/>
          <w:color w:val="auto"/>
          <w:lang w:eastAsia="zh-CN"/>
        </w:rPr>
        <w:t xml:space="preserve"> C</w:t>
      </w:r>
      <w:r w:rsidRPr="00173494">
        <w:rPr>
          <w:rFonts w:hint="eastAsia"/>
          <w:color w:val="auto"/>
          <w:lang w:eastAsia="zh-CN"/>
        </w:rPr>
        <w:t>)</w:t>
      </w:r>
      <w:r>
        <w:rPr>
          <w:rFonts w:hint="eastAsia"/>
          <w:color w:val="auto"/>
          <w:lang w:eastAsia="zh-CN"/>
        </w:rPr>
        <w:t>.</w:t>
      </w:r>
      <w:r w:rsidRPr="00400920">
        <w:rPr>
          <w:color w:val="auto"/>
          <w:lang w:eastAsia="zh-CN"/>
        </w:rPr>
        <w:t xml:space="preserve"> </w:t>
      </w:r>
    </w:p>
    <w:p w:rsidR="008B1CAE" w:rsidRDefault="008B1CAE" w:rsidP="008B1CAE">
      <w:pPr>
        <w:pStyle w:val="B1"/>
        <w:ind w:left="0" w:firstLine="0"/>
        <w:rPr>
          <w:color w:val="auto"/>
          <w:lang w:eastAsia="zh-CN"/>
        </w:rPr>
      </w:pPr>
      <w:r w:rsidRPr="00DB6016">
        <w:rPr>
          <w:rFonts w:hint="eastAsia"/>
          <w:color w:val="auto"/>
          <w:lang w:eastAsia="zh-CN"/>
        </w:rPr>
        <w:t xml:space="preserve">As shown in figure1-b below, </w:t>
      </w:r>
      <w:r w:rsidRPr="00DB6016">
        <w:rPr>
          <w:color w:val="auto"/>
          <w:lang w:eastAsia="zh-CN"/>
        </w:rPr>
        <w:t>the existence of a wildcard</w:t>
      </w:r>
      <w:r w:rsidRPr="00DB6016">
        <w:rPr>
          <w:rFonts w:hint="eastAsia"/>
          <w:color w:val="auto"/>
          <w:lang w:eastAsia="zh-CN"/>
        </w:rPr>
        <w:t xml:space="preserve"> can be allow in DL packet filter</w:t>
      </w:r>
      <w:r w:rsidRPr="00DB6016">
        <w:rPr>
          <w:color w:val="auto"/>
          <w:lang w:eastAsia="zh-CN"/>
        </w:rPr>
        <w:t xml:space="preserve">, </w:t>
      </w:r>
      <w:r w:rsidRPr="00DB6016">
        <w:rPr>
          <w:rFonts w:hint="eastAsia"/>
          <w:color w:val="auto"/>
          <w:lang w:eastAsia="zh-CN"/>
        </w:rPr>
        <w:t xml:space="preserve">while </w:t>
      </w:r>
      <w:r w:rsidRPr="00DB6016">
        <w:rPr>
          <w:color w:val="auto"/>
          <w:lang w:eastAsia="zh-CN"/>
        </w:rPr>
        <w:t>UE</w:t>
      </w:r>
      <w:r w:rsidRPr="00DB6016">
        <w:rPr>
          <w:rFonts w:hint="eastAsia"/>
          <w:color w:val="auto"/>
          <w:lang w:eastAsia="zh-CN"/>
        </w:rPr>
        <w:t xml:space="preserve"> is</w:t>
      </w:r>
      <w:r w:rsidRPr="00DB6016">
        <w:rPr>
          <w:color w:val="auto"/>
          <w:lang w:eastAsia="zh-CN"/>
        </w:rPr>
        <w:t xml:space="preserve"> unable to </w:t>
      </w:r>
      <w:r w:rsidRPr="00DB6016">
        <w:rPr>
          <w:rFonts w:hint="eastAsia"/>
          <w:color w:val="auto"/>
          <w:lang w:eastAsia="zh-CN"/>
        </w:rPr>
        <w:t xml:space="preserve">make sure the </w:t>
      </w:r>
      <w:r w:rsidRPr="00DB6016">
        <w:rPr>
          <w:color w:val="auto"/>
          <w:lang w:eastAsia="zh-CN"/>
        </w:rPr>
        <w:t>existence of a</w:t>
      </w:r>
      <w:r w:rsidRPr="00DB6016">
        <w:rPr>
          <w:rFonts w:hint="eastAsia"/>
          <w:color w:val="auto"/>
          <w:lang w:eastAsia="zh-CN"/>
        </w:rPr>
        <w:t xml:space="preserve"> </w:t>
      </w:r>
      <w:r w:rsidRPr="00DB6016">
        <w:rPr>
          <w:color w:val="auto"/>
          <w:lang w:eastAsia="zh-CN"/>
        </w:rPr>
        <w:t xml:space="preserve">wildcard </w:t>
      </w:r>
      <w:r w:rsidRPr="00DB6016">
        <w:rPr>
          <w:rFonts w:hint="eastAsia"/>
          <w:color w:val="auto"/>
          <w:lang w:eastAsia="zh-CN"/>
        </w:rPr>
        <w:t>in</w:t>
      </w:r>
      <w:r w:rsidRPr="00DB6016">
        <w:rPr>
          <w:color w:val="auto"/>
          <w:lang w:eastAsia="zh-CN"/>
        </w:rPr>
        <w:t xml:space="preserve"> UL </w:t>
      </w:r>
      <w:r w:rsidRPr="00DB6016">
        <w:rPr>
          <w:rFonts w:hint="eastAsia"/>
          <w:color w:val="auto"/>
          <w:lang w:eastAsia="zh-CN"/>
        </w:rPr>
        <w:t>packet f</w:t>
      </w:r>
      <w:r w:rsidRPr="00DB6016">
        <w:rPr>
          <w:color w:val="auto"/>
          <w:lang w:eastAsia="zh-CN"/>
        </w:rPr>
        <w:t>ilter</w:t>
      </w:r>
      <w:r w:rsidRPr="00DB6016">
        <w:rPr>
          <w:rFonts w:hint="eastAsia"/>
          <w:color w:val="auto"/>
          <w:lang w:eastAsia="zh-CN"/>
        </w:rPr>
        <w:t xml:space="preserve"> when it </w:t>
      </w:r>
      <w:r w:rsidRPr="00DB6016">
        <w:rPr>
          <w:color w:val="auto"/>
          <w:lang w:eastAsia="zh-CN"/>
        </w:rPr>
        <w:t xml:space="preserve">automatically generated UL </w:t>
      </w:r>
      <w:r w:rsidRPr="00DB6016">
        <w:rPr>
          <w:rFonts w:hint="eastAsia"/>
          <w:color w:val="auto"/>
          <w:lang w:eastAsia="zh-CN"/>
        </w:rPr>
        <w:t>packet f</w:t>
      </w:r>
      <w:r w:rsidRPr="00DB6016">
        <w:rPr>
          <w:color w:val="auto"/>
          <w:lang w:eastAsia="zh-CN"/>
        </w:rPr>
        <w:t xml:space="preserve">ilter according to </w:t>
      </w:r>
      <w:r w:rsidRPr="00DB6016">
        <w:rPr>
          <w:rFonts w:hint="eastAsia"/>
          <w:color w:val="auto"/>
          <w:lang w:eastAsia="zh-CN"/>
        </w:rPr>
        <w:t>t</w:t>
      </w:r>
      <w:r w:rsidRPr="00DB6016">
        <w:rPr>
          <w:color w:val="auto"/>
          <w:lang w:eastAsia="zh-CN"/>
        </w:rPr>
        <w:t>he header of the DL packet</w:t>
      </w:r>
      <w:r w:rsidRPr="00DB6016">
        <w:rPr>
          <w:rFonts w:hint="eastAsia"/>
          <w:color w:val="auto"/>
          <w:lang w:eastAsia="zh-CN"/>
        </w:rPr>
        <w:t xml:space="preserve">. UE can just generate the UL </w:t>
      </w:r>
      <w:r w:rsidRPr="00DB6016">
        <w:rPr>
          <w:color w:val="auto"/>
          <w:lang w:eastAsia="zh-CN"/>
        </w:rPr>
        <w:t>packet filter</w:t>
      </w:r>
      <w:r w:rsidRPr="00DB6016">
        <w:rPr>
          <w:rFonts w:hint="eastAsia"/>
          <w:color w:val="auto"/>
          <w:lang w:eastAsia="zh-CN"/>
        </w:rPr>
        <w:t xml:space="preserve"> in </w:t>
      </w:r>
      <w:r w:rsidRPr="00DB6016">
        <w:rPr>
          <w:color w:val="auto"/>
          <w:lang w:eastAsia="zh-CN"/>
        </w:rPr>
        <w:t>explicit</w:t>
      </w:r>
      <w:r w:rsidRPr="00DB6016">
        <w:rPr>
          <w:rFonts w:hint="eastAsia"/>
          <w:color w:val="auto"/>
          <w:lang w:eastAsia="zh-CN"/>
        </w:rPr>
        <w:t xml:space="preserve"> </w:t>
      </w:r>
      <w:r w:rsidRPr="00DB6016">
        <w:rPr>
          <w:color w:val="auto"/>
          <w:lang w:eastAsia="zh-CN"/>
        </w:rPr>
        <w:t>IP</w:t>
      </w:r>
      <w:r w:rsidRPr="00DB6016">
        <w:rPr>
          <w:rFonts w:hint="eastAsia"/>
          <w:color w:val="auto"/>
          <w:lang w:eastAsia="zh-CN"/>
        </w:rPr>
        <w:t>-5-tuple</w:t>
      </w:r>
      <w:r w:rsidRPr="00DB6016">
        <w:rPr>
          <w:color w:val="auto"/>
          <w:lang w:eastAsia="zh-CN"/>
        </w:rPr>
        <w:t xml:space="preserve"> </w:t>
      </w:r>
      <w:r w:rsidRPr="00DB6016">
        <w:rPr>
          <w:rFonts w:hint="eastAsia"/>
          <w:color w:val="auto"/>
          <w:lang w:eastAsia="zh-CN"/>
        </w:rPr>
        <w:t xml:space="preserve">without </w:t>
      </w:r>
      <w:r w:rsidRPr="00DB6016">
        <w:rPr>
          <w:color w:val="auto"/>
          <w:lang w:eastAsia="zh-CN"/>
        </w:rPr>
        <w:t>wildcard</w:t>
      </w:r>
      <w:r w:rsidRPr="00DB6016">
        <w:rPr>
          <w:rFonts w:hint="eastAsia"/>
          <w:color w:val="auto"/>
          <w:lang w:eastAsia="zh-CN"/>
        </w:rPr>
        <w:t xml:space="preserve"> </w:t>
      </w:r>
      <w:r w:rsidRPr="00DB6016">
        <w:rPr>
          <w:color w:val="auto"/>
          <w:lang w:eastAsia="zh-CN"/>
        </w:rPr>
        <w:t>since the UE generate the UL packet filter from each DL packet header. Therefore</w:t>
      </w:r>
      <w:r w:rsidRPr="00DB6016">
        <w:rPr>
          <w:rFonts w:hint="eastAsia"/>
          <w:color w:val="auto"/>
          <w:lang w:eastAsia="zh-CN"/>
        </w:rPr>
        <w:t>,</w:t>
      </w:r>
      <w:r w:rsidRPr="00DB6016">
        <w:rPr>
          <w:color w:val="auto"/>
          <w:lang w:eastAsia="zh-CN"/>
        </w:rPr>
        <w:t xml:space="preserve"> wildcards</w:t>
      </w:r>
      <w:r w:rsidRPr="00DB6016">
        <w:rPr>
          <w:rFonts w:hint="eastAsia"/>
          <w:color w:val="auto"/>
          <w:lang w:eastAsia="zh-CN"/>
        </w:rPr>
        <w:t xml:space="preserve"> in</w:t>
      </w:r>
      <w:r w:rsidRPr="00DB6016">
        <w:rPr>
          <w:color w:val="auto"/>
          <w:lang w:eastAsia="zh-CN"/>
        </w:rPr>
        <w:t xml:space="preserve"> DL </w:t>
      </w:r>
      <w:r w:rsidRPr="00DB6016">
        <w:rPr>
          <w:rFonts w:hint="eastAsia"/>
          <w:color w:val="auto"/>
          <w:lang w:eastAsia="zh-CN"/>
        </w:rPr>
        <w:t>packet f</w:t>
      </w:r>
      <w:r w:rsidRPr="00DB6016">
        <w:rPr>
          <w:color w:val="auto"/>
          <w:lang w:eastAsia="zh-CN"/>
        </w:rPr>
        <w:t xml:space="preserve">ilter would lead to </w:t>
      </w:r>
      <w:r w:rsidRPr="00DB6016">
        <w:rPr>
          <w:rFonts w:hint="eastAsia"/>
          <w:color w:val="auto"/>
          <w:lang w:eastAsia="zh-CN"/>
        </w:rPr>
        <w:t xml:space="preserve">a huge number of </w:t>
      </w:r>
      <w:r w:rsidRPr="00DB6016">
        <w:rPr>
          <w:color w:val="auto"/>
          <w:lang w:eastAsia="zh-CN"/>
        </w:rPr>
        <w:t xml:space="preserve">implicit UL </w:t>
      </w:r>
      <w:r w:rsidRPr="00DB6016">
        <w:rPr>
          <w:rFonts w:hint="eastAsia"/>
          <w:color w:val="auto"/>
          <w:lang w:eastAsia="zh-CN"/>
        </w:rPr>
        <w:t>packet f</w:t>
      </w:r>
      <w:r w:rsidRPr="00DB6016">
        <w:rPr>
          <w:color w:val="auto"/>
          <w:lang w:eastAsia="zh-CN"/>
        </w:rPr>
        <w:t>ilter</w:t>
      </w:r>
      <w:r w:rsidRPr="00DB6016">
        <w:rPr>
          <w:rFonts w:hint="eastAsia"/>
          <w:color w:val="auto"/>
          <w:lang w:eastAsia="zh-CN"/>
        </w:rPr>
        <w:t xml:space="preserve">s. </w:t>
      </w:r>
      <w:r w:rsidRPr="00DB6016">
        <w:rPr>
          <w:color w:val="auto"/>
          <w:lang w:eastAsia="zh-CN"/>
        </w:rPr>
        <w:t>T</w:t>
      </w:r>
      <w:r w:rsidRPr="00DB6016">
        <w:rPr>
          <w:rFonts w:hint="eastAsia"/>
          <w:color w:val="auto"/>
          <w:lang w:eastAsia="zh-CN"/>
        </w:rPr>
        <w:t xml:space="preserve">his is an unnecessary and </w:t>
      </w:r>
      <w:r w:rsidRPr="00DB6016">
        <w:rPr>
          <w:color w:val="auto"/>
          <w:lang w:eastAsia="zh-CN"/>
        </w:rPr>
        <w:t>serious waste of UE storage space</w:t>
      </w:r>
      <w:r w:rsidRPr="00DB6016">
        <w:rPr>
          <w:rFonts w:hint="eastAsia"/>
          <w:color w:val="auto"/>
          <w:lang w:eastAsia="zh-CN"/>
        </w:rPr>
        <w:t>,</w:t>
      </w:r>
      <w:r w:rsidRPr="00DB6016">
        <w:rPr>
          <w:color w:val="auto"/>
          <w:lang w:eastAsia="zh-CN"/>
        </w:rPr>
        <w:t xml:space="preserve"> and maybe cracks the OS</w:t>
      </w:r>
      <w:r w:rsidRPr="00DB6016">
        <w:rPr>
          <w:rFonts w:hint="eastAsia"/>
          <w:color w:val="auto"/>
          <w:lang w:eastAsia="zh-CN"/>
        </w:rPr>
        <w:t>.</w:t>
      </w:r>
    </w:p>
    <w:p w:rsidR="008B1CAE" w:rsidRPr="008E13DF" w:rsidRDefault="00061E49" w:rsidP="008B1CAE">
      <w:pPr>
        <w:rPr>
          <w:color w:val="auto"/>
          <w:lang w:eastAsia="zh-CN"/>
        </w:rPr>
      </w:pPr>
      <w:r>
        <w:rPr>
          <w:noProof/>
          <w:color w:val="auto"/>
          <w:lang w:val="en-US" w:eastAsia="zh-CN"/>
        </w:rPr>
        <w:lastRenderedPageBreak/>
        <w:drawing>
          <wp:inline distT="0" distB="0" distL="0" distR="0">
            <wp:extent cx="5495925" cy="4114800"/>
            <wp:effectExtent l="19050" t="0" r="0" b="0"/>
            <wp:docPr id="1" name="对象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对象 2"/>
                    <pic:cNvPicPr>
                      <a:picLocks noChangeArrowheads="1"/>
                    </pic:cNvPicPr>
                  </pic:nvPicPr>
                  <pic:blipFill>
                    <a:blip r:embed="rId8" cstate="print"/>
                    <a:srcRect r="-1241" b="-1044"/>
                    <a:stretch>
                      <a:fillRect/>
                    </a:stretch>
                  </pic:blipFill>
                  <pic:spPr bwMode="auto">
                    <a:xfrm>
                      <a:off x="0" y="0"/>
                      <a:ext cx="5495925" cy="4114800"/>
                    </a:xfrm>
                    <a:prstGeom prst="rect">
                      <a:avLst/>
                    </a:prstGeom>
                    <a:noFill/>
                    <a:ln w="9525">
                      <a:noFill/>
                      <a:miter lim="800000"/>
                      <a:headEnd/>
                      <a:tailEnd/>
                    </a:ln>
                  </pic:spPr>
                </pic:pic>
              </a:graphicData>
            </a:graphic>
          </wp:inline>
        </w:drawing>
      </w:r>
    </w:p>
    <w:p w:rsidR="008B1CAE" w:rsidRPr="00C325B6" w:rsidRDefault="008B1CAE" w:rsidP="008B1CAE">
      <w:pPr>
        <w:pStyle w:val="TF"/>
        <w:rPr>
          <w:b w:val="0"/>
          <w:sz w:val="15"/>
          <w:lang w:eastAsia="zh-CN"/>
        </w:rPr>
      </w:pPr>
      <w:r w:rsidRPr="00C325B6">
        <w:rPr>
          <w:b w:val="0"/>
          <w:sz w:val="15"/>
        </w:rPr>
        <w:t xml:space="preserve">Figure </w:t>
      </w:r>
      <w:r w:rsidR="00C248A9">
        <w:rPr>
          <w:rFonts w:hint="eastAsia"/>
          <w:b w:val="0"/>
          <w:sz w:val="15"/>
          <w:lang w:eastAsia="zh-CN"/>
        </w:rPr>
        <w:t>1</w:t>
      </w:r>
    </w:p>
    <w:p w:rsidR="008B1CAE" w:rsidRPr="008E767F" w:rsidRDefault="008B1CAE" w:rsidP="008B1CAE">
      <w:pPr>
        <w:pStyle w:val="B1"/>
        <w:ind w:left="284" w:firstLine="0"/>
        <w:rPr>
          <w:color w:val="auto"/>
          <w:lang w:eastAsia="zh-CN"/>
        </w:rPr>
      </w:pPr>
      <w:r w:rsidRPr="004A4947">
        <w:rPr>
          <w:color w:val="auto"/>
          <w:lang w:eastAsia="zh-CN"/>
        </w:rPr>
        <w:t>T</w:t>
      </w:r>
      <w:r w:rsidRPr="004A4947">
        <w:rPr>
          <w:rFonts w:hint="eastAsia"/>
          <w:color w:val="auto"/>
          <w:lang w:eastAsia="zh-CN"/>
        </w:rPr>
        <w:t xml:space="preserve">o </w:t>
      </w:r>
      <w:r w:rsidRPr="004A4947">
        <w:rPr>
          <w:color w:val="auto"/>
          <w:lang w:eastAsia="zh-CN"/>
        </w:rPr>
        <w:t>address</w:t>
      </w:r>
      <w:r w:rsidRPr="004A4947">
        <w:rPr>
          <w:rFonts w:hint="eastAsia"/>
          <w:color w:val="auto"/>
          <w:lang w:eastAsia="zh-CN"/>
        </w:rPr>
        <w:t xml:space="preserve"> this problem, </w:t>
      </w:r>
      <w:r w:rsidR="001A28D1" w:rsidRPr="004A4947">
        <w:rPr>
          <w:rFonts w:hint="eastAsia"/>
          <w:color w:val="auto"/>
          <w:lang w:eastAsia="zh-CN"/>
        </w:rPr>
        <w:t xml:space="preserve">The CPF may provide </w:t>
      </w:r>
      <w:proofErr w:type="spellStart"/>
      <w:r w:rsidR="001A28D1" w:rsidRPr="004A4947">
        <w:rPr>
          <w:rFonts w:hint="eastAsia"/>
          <w:color w:val="auto"/>
          <w:lang w:eastAsia="zh-CN"/>
        </w:rPr>
        <w:t>QoS</w:t>
      </w:r>
      <w:proofErr w:type="spellEnd"/>
      <w:r w:rsidR="001A28D1" w:rsidRPr="004A4947">
        <w:rPr>
          <w:rFonts w:hint="eastAsia"/>
          <w:color w:val="auto"/>
          <w:lang w:eastAsia="zh-CN"/>
        </w:rPr>
        <w:t xml:space="preserve"> rules with wildcard to the UE via NG1 in order to minimize the number of generated implicit QoS rules</w:t>
      </w:r>
      <w:r w:rsidRPr="004A4947">
        <w:rPr>
          <w:rFonts w:hint="eastAsia"/>
          <w:color w:val="auto"/>
          <w:lang w:eastAsia="zh-CN"/>
        </w:rPr>
        <w:t>.</w:t>
      </w:r>
    </w:p>
    <w:p w:rsidR="008B1CAE" w:rsidRDefault="008B1CAE" w:rsidP="008B1CAE">
      <w:pPr>
        <w:rPr>
          <w:lang w:eastAsia="zh-CN"/>
        </w:rPr>
      </w:pPr>
      <w:r>
        <w:rPr>
          <w:b/>
          <w:lang w:eastAsia="zh-CN"/>
        </w:rPr>
        <w:t>P</w:t>
      </w:r>
      <w:r>
        <w:rPr>
          <w:rFonts w:hint="eastAsia"/>
          <w:b/>
          <w:lang w:eastAsia="zh-CN"/>
        </w:rPr>
        <w:t>roposal 1: I</w:t>
      </w:r>
      <w:r w:rsidRPr="00CF0B74">
        <w:rPr>
          <w:b/>
          <w:lang w:eastAsia="zh-CN"/>
        </w:rPr>
        <w:t>t is proposed to</w:t>
      </w:r>
      <w:r w:rsidRPr="00CF0B74">
        <w:rPr>
          <w:rFonts w:hint="eastAsia"/>
          <w:b/>
          <w:lang w:eastAsia="zh-CN"/>
        </w:rPr>
        <w:t xml:space="preserve"> address a Reflective QoS problem, </w:t>
      </w:r>
      <w:r w:rsidRPr="00CF0B74">
        <w:rPr>
          <w:b/>
          <w:lang w:eastAsia="zh-CN"/>
        </w:rPr>
        <w:t xml:space="preserve">and then </w:t>
      </w:r>
      <w:r w:rsidRPr="00CF0B74">
        <w:rPr>
          <w:rFonts w:hint="eastAsia"/>
          <w:b/>
          <w:lang w:eastAsia="zh-CN"/>
        </w:rPr>
        <w:t>update</w:t>
      </w:r>
      <w:r w:rsidRPr="00CF0B74">
        <w:rPr>
          <w:b/>
          <w:lang w:eastAsia="zh-CN"/>
        </w:rPr>
        <w:t xml:space="preserve"> the </w:t>
      </w:r>
      <w:r w:rsidRPr="00CF0B74">
        <w:rPr>
          <w:rFonts w:hint="eastAsia"/>
          <w:b/>
          <w:lang w:eastAsia="zh-CN"/>
        </w:rPr>
        <w:t xml:space="preserve">solution 6.2.9 and </w:t>
      </w:r>
      <w:r w:rsidRPr="00CF0B74">
        <w:rPr>
          <w:b/>
          <w:lang w:eastAsia="zh-CN"/>
        </w:rPr>
        <w:t>8.</w:t>
      </w:r>
      <w:r w:rsidRPr="00CF0B74">
        <w:rPr>
          <w:rFonts w:hint="eastAsia"/>
          <w:b/>
          <w:lang w:eastAsia="zh-CN"/>
        </w:rPr>
        <w:t xml:space="preserve">3 </w:t>
      </w:r>
      <w:r w:rsidRPr="00CF0B74">
        <w:rPr>
          <w:b/>
          <w:lang w:eastAsia="zh-CN"/>
        </w:rPr>
        <w:t>“Interim Agreements on Key Issue #2 QoS Framework”</w:t>
      </w:r>
      <w:r w:rsidRPr="00CF0B74">
        <w:rPr>
          <w:rFonts w:hint="eastAsia"/>
          <w:b/>
          <w:lang w:eastAsia="zh-CN"/>
        </w:rPr>
        <w:t xml:space="preserve"> </w:t>
      </w:r>
      <w:r w:rsidRPr="00CF0B74">
        <w:rPr>
          <w:b/>
          <w:lang w:eastAsia="zh-CN"/>
        </w:rPr>
        <w:t>in the TR 23.799</w:t>
      </w:r>
      <w:r w:rsidRPr="00CB101A">
        <w:rPr>
          <w:lang w:eastAsia="zh-CN"/>
        </w:rPr>
        <w:t>.</w:t>
      </w:r>
    </w:p>
    <w:p w:rsidR="008E767F" w:rsidRPr="00C5356B" w:rsidRDefault="008E767F" w:rsidP="008E767F">
      <w:pPr>
        <w:rPr>
          <w:sz w:val="28"/>
          <w:lang w:eastAsia="zh-CN"/>
        </w:rPr>
      </w:pPr>
      <w:r w:rsidRPr="00C5356B">
        <w:rPr>
          <w:sz w:val="28"/>
          <w:lang w:eastAsia="zh-CN"/>
        </w:rPr>
        <w:t>1.</w:t>
      </w:r>
      <w:r w:rsidR="008B1CAE">
        <w:rPr>
          <w:rFonts w:hint="eastAsia"/>
          <w:sz w:val="28"/>
          <w:lang w:eastAsia="zh-CN"/>
        </w:rPr>
        <w:t>2</w:t>
      </w:r>
      <w:r>
        <w:rPr>
          <w:sz w:val="28"/>
          <w:lang w:eastAsia="zh-CN"/>
        </w:rPr>
        <w:t xml:space="preserve"> </w:t>
      </w:r>
      <w:r w:rsidRPr="00C5356B">
        <w:rPr>
          <w:sz w:val="28"/>
          <w:lang w:eastAsia="zh-CN"/>
        </w:rPr>
        <w:t>Precedence order</w:t>
      </w:r>
      <w:r>
        <w:rPr>
          <w:rFonts w:hint="eastAsia"/>
          <w:sz w:val="28"/>
          <w:lang w:eastAsia="zh-CN"/>
        </w:rPr>
        <w:t xml:space="preserve"> of UL P</w:t>
      </w:r>
      <w:r w:rsidRPr="00C5356B">
        <w:rPr>
          <w:rFonts w:hint="eastAsia"/>
          <w:sz w:val="28"/>
          <w:lang w:eastAsia="zh-CN"/>
        </w:rPr>
        <w:t>acket f</w:t>
      </w:r>
      <w:r w:rsidRPr="00C5356B">
        <w:rPr>
          <w:sz w:val="28"/>
          <w:lang w:eastAsia="zh-CN"/>
        </w:rPr>
        <w:t>ilter</w:t>
      </w:r>
      <w:r w:rsidRPr="00C5356B">
        <w:rPr>
          <w:rFonts w:hint="eastAsia"/>
          <w:sz w:val="28"/>
          <w:lang w:eastAsia="zh-CN"/>
        </w:rPr>
        <w:t xml:space="preserve"> </w:t>
      </w:r>
    </w:p>
    <w:p w:rsidR="008E767F" w:rsidRPr="00D20243" w:rsidRDefault="008E767F" w:rsidP="008E767F">
      <w:pPr>
        <w:pStyle w:val="B1"/>
        <w:ind w:left="0" w:firstLine="0"/>
        <w:rPr>
          <w:color w:val="auto"/>
          <w:lang w:eastAsia="zh-CN"/>
        </w:rPr>
      </w:pPr>
      <w:r w:rsidRPr="00D20243">
        <w:rPr>
          <w:rFonts w:hint="eastAsia"/>
          <w:color w:val="auto"/>
          <w:lang w:eastAsia="zh-CN"/>
        </w:rPr>
        <w:t xml:space="preserve">In </w:t>
      </w:r>
      <w:r w:rsidRPr="00D20243">
        <w:rPr>
          <w:color w:val="auto"/>
          <w:lang w:eastAsia="zh-CN"/>
        </w:rPr>
        <w:t>8.</w:t>
      </w:r>
      <w:r w:rsidRPr="00D20243">
        <w:rPr>
          <w:rFonts w:hint="eastAsia"/>
          <w:color w:val="auto"/>
          <w:lang w:eastAsia="zh-CN"/>
        </w:rPr>
        <w:t xml:space="preserve">3 </w:t>
      </w:r>
      <w:r w:rsidRPr="00D20243">
        <w:rPr>
          <w:color w:val="auto"/>
          <w:lang w:eastAsia="zh-CN"/>
        </w:rPr>
        <w:t xml:space="preserve">Interim Agreements on Key Issue #2 </w:t>
      </w:r>
      <w:proofErr w:type="spellStart"/>
      <w:r w:rsidRPr="00D20243">
        <w:rPr>
          <w:color w:val="auto"/>
          <w:lang w:eastAsia="zh-CN"/>
        </w:rPr>
        <w:t>QoS</w:t>
      </w:r>
      <w:proofErr w:type="spellEnd"/>
      <w:r w:rsidRPr="00D20243">
        <w:rPr>
          <w:color w:val="auto"/>
          <w:lang w:eastAsia="zh-CN"/>
        </w:rPr>
        <w:t xml:space="preserve"> Framework</w:t>
      </w:r>
      <w:r w:rsidRPr="00D20243">
        <w:rPr>
          <w:rFonts w:hint="eastAsia"/>
          <w:color w:val="auto"/>
          <w:lang w:eastAsia="zh-CN"/>
        </w:rPr>
        <w:t xml:space="preserve"> </w:t>
      </w:r>
      <w:r w:rsidRPr="00D20243">
        <w:rPr>
          <w:color w:val="auto"/>
          <w:lang w:eastAsia="zh-CN"/>
        </w:rPr>
        <w:t xml:space="preserve">in the TR 23.799, </w:t>
      </w:r>
      <w:r w:rsidRPr="00D20243">
        <w:rPr>
          <w:rFonts w:hint="eastAsia"/>
          <w:color w:val="auto"/>
          <w:lang w:eastAsia="zh-CN"/>
        </w:rPr>
        <w:t>there is a</w:t>
      </w:r>
      <w:r w:rsidRPr="00D20243">
        <w:rPr>
          <w:color w:val="auto"/>
          <w:lang w:eastAsia="zh-CN"/>
        </w:rPr>
        <w:t>n</w:t>
      </w:r>
      <w:r w:rsidRPr="00D20243">
        <w:rPr>
          <w:rFonts w:hint="eastAsia"/>
          <w:color w:val="auto"/>
          <w:lang w:eastAsia="zh-CN"/>
        </w:rPr>
        <w:t xml:space="preserve"> editor</w:t>
      </w:r>
      <w:r w:rsidRPr="00D20243">
        <w:rPr>
          <w:color w:val="auto"/>
          <w:lang w:eastAsia="zh-CN"/>
        </w:rPr>
        <w:t>’</w:t>
      </w:r>
      <w:r w:rsidRPr="00D20243">
        <w:rPr>
          <w:rFonts w:hint="eastAsia"/>
          <w:color w:val="auto"/>
          <w:lang w:eastAsia="zh-CN"/>
        </w:rPr>
        <w:t>s note:</w:t>
      </w:r>
    </w:p>
    <w:p w:rsidR="008E767F" w:rsidRDefault="008E767F" w:rsidP="008E767F">
      <w:pPr>
        <w:pStyle w:val="EditorsNote"/>
        <w:ind w:left="360" w:firstLine="0"/>
      </w:pPr>
      <w:r>
        <w:t>Editor's note:</w:t>
      </w:r>
      <w:r>
        <w:tab/>
      </w:r>
      <w:r w:rsidRPr="009643BC">
        <w:t xml:space="preserve">It is FFS whether implicit rules (derived via Reflective </w:t>
      </w:r>
      <w:proofErr w:type="spellStart"/>
      <w:r w:rsidRPr="009643BC">
        <w:t>QoS</w:t>
      </w:r>
      <w:proofErr w:type="spellEnd"/>
      <w:r w:rsidRPr="009643BC">
        <w:t xml:space="preserve">) have higher or lower precedence order compared to explicitly signalled </w:t>
      </w:r>
      <w:proofErr w:type="spellStart"/>
      <w:r w:rsidRPr="009643BC">
        <w:t>QoS</w:t>
      </w:r>
      <w:proofErr w:type="spellEnd"/>
      <w:r w:rsidRPr="009643BC">
        <w:t xml:space="preserve"> rules.</w:t>
      </w:r>
    </w:p>
    <w:p w:rsidR="009A39C1" w:rsidRDefault="008E767F" w:rsidP="008E767F">
      <w:pPr>
        <w:pStyle w:val="B1"/>
        <w:ind w:left="0" w:firstLine="0"/>
        <w:rPr>
          <w:lang w:eastAsia="zh-CN"/>
        </w:rPr>
      </w:pPr>
      <w:r>
        <w:rPr>
          <w:rFonts w:hint="eastAsia"/>
          <w:lang w:eastAsia="zh-CN"/>
        </w:rPr>
        <w:t>T</w:t>
      </w:r>
      <w:r>
        <w:rPr>
          <w:lang w:eastAsia="zh-CN"/>
        </w:rPr>
        <w:t xml:space="preserve">he </w:t>
      </w:r>
      <w:r>
        <w:rPr>
          <w:rFonts w:hint="eastAsia"/>
          <w:lang w:eastAsia="zh-CN"/>
        </w:rPr>
        <w:t xml:space="preserve">UE </w:t>
      </w:r>
      <w:proofErr w:type="spellStart"/>
      <w:r>
        <w:rPr>
          <w:lang w:eastAsia="zh-CN"/>
        </w:rPr>
        <w:t>QoS</w:t>
      </w:r>
      <w:proofErr w:type="spellEnd"/>
      <w:r>
        <w:rPr>
          <w:lang w:eastAsia="zh-CN"/>
        </w:rPr>
        <w:t xml:space="preserve"> rules include the explicit</w:t>
      </w:r>
      <w:r>
        <w:rPr>
          <w:rFonts w:hint="eastAsia"/>
          <w:lang w:eastAsia="zh-CN"/>
        </w:rPr>
        <w:t xml:space="preserve"> </w:t>
      </w:r>
      <w:proofErr w:type="spellStart"/>
      <w:r>
        <w:rPr>
          <w:lang w:eastAsia="zh-CN"/>
        </w:rPr>
        <w:t>QoS</w:t>
      </w:r>
      <w:proofErr w:type="spellEnd"/>
      <w:r>
        <w:rPr>
          <w:lang w:eastAsia="zh-CN"/>
        </w:rPr>
        <w:t xml:space="preserve"> rules </w:t>
      </w:r>
      <w:r>
        <w:rPr>
          <w:rFonts w:hint="eastAsia"/>
          <w:lang w:eastAsia="zh-CN"/>
        </w:rPr>
        <w:t>provided by CPF</w:t>
      </w:r>
      <w:r>
        <w:rPr>
          <w:lang w:eastAsia="zh-CN"/>
        </w:rPr>
        <w:t xml:space="preserve"> and implicit </w:t>
      </w:r>
      <w:proofErr w:type="spellStart"/>
      <w:r>
        <w:rPr>
          <w:lang w:eastAsia="zh-CN"/>
        </w:rPr>
        <w:t>Qo</w:t>
      </w:r>
      <w:r>
        <w:rPr>
          <w:rFonts w:hint="eastAsia"/>
          <w:lang w:eastAsia="zh-CN"/>
        </w:rPr>
        <w:t>S</w:t>
      </w:r>
      <w:proofErr w:type="spellEnd"/>
      <w:r>
        <w:rPr>
          <w:lang w:eastAsia="zh-CN"/>
        </w:rPr>
        <w:t xml:space="preserve"> rules derived via Reflective </w:t>
      </w:r>
      <w:proofErr w:type="spellStart"/>
      <w:r>
        <w:rPr>
          <w:lang w:eastAsia="zh-CN"/>
        </w:rPr>
        <w:t>QoS</w:t>
      </w:r>
      <w:proofErr w:type="spellEnd"/>
      <w:r>
        <w:rPr>
          <w:lang w:eastAsia="zh-CN"/>
        </w:rPr>
        <w:t xml:space="preserve"> by </w:t>
      </w:r>
      <w:r>
        <w:rPr>
          <w:rFonts w:hint="eastAsia"/>
          <w:lang w:eastAsia="zh-CN"/>
        </w:rPr>
        <w:t xml:space="preserve">the </w:t>
      </w:r>
      <w:r>
        <w:rPr>
          <w:lang w:eastAsia="zh-CN"/>
        </w:rPr>
        <w:t>UE.</w:t>
      </w:r>
      <w:r>
        <w:rPr>
          <w:rFonts w:hint="eastAsia"/>
          <w:lang w:eastAsia="zh-CN"/>
        </w:rPr>
        <w:t xml:space="preserve"> The </w:t>
      </w:r>
      <w:r>
        <w:rPr>
          <w:lang w:eastAsia="zh-CN"/>
        </w:rPr>
        <w:t>UE generate</w:t>
      </w:r>
      <w:r>
        <w:rPr>
          <w:rFonts w:hint="eastAsia"/>
          <w:lang w:eastAsia="zh-CN"/>
        </w:rPr>
        <w:t>s</w:t>
      </w:r>
      <w:r>
        <w:rPr>
          <w:lang w:eastAsia="zh-CN"/>
        </w:rPr>
        <w:t xml:space="preserve"> a</w:t>
      </w:r>
      <w:r>
        <w:rPr>
          <w:rFonts w:hint="eastAsia"/>
          <w:lang w:eastAsia="zh-CN"/>
        </w:rPr>
        <w:t xml:space="preserve"> new</w:t>
      </w:r>
      <w:r>
        <w:rPr>
          <w:lang w:eastAsia="zh-CN"/>
        </w:rPr>
        <w:t xml:space="preserve"> implicit </w:t>
      </w:r>
      <w:proofErr w:type="spellStart"/>
      <w:r>
        <w:rPr>
          <w:lang w:eastAsia="zh-CN"/>
        </w:rPr>
        <w:t>QoS</w:t>
      </w:r>
      <w:proofErr w:type="spellEnd"/>
      <w:r>
        <w:rPr>
          <w:lang w:eastAsia="zh-CN"/>
        </w:rPr>
        <w:t xml:space="preserve"> rule </w:t>
      </w:r>
      <w:r>
        <w:rPr>
          <w:rFonts w:hint="eastAsia"/>
          <w:lang w:eastAsia="zh-CN"/>
        </w:rPr>
        <w:t xml:space="preserve">if the generated implicit </w:t>
      </w:r>
      <w:proofErr w:type="spellStart"/>
      <w:r>
        <w:rPr>
          <w:rFonts w:hint="eastAsia"/>
          <w:lang w:eastAsia="zh-CN"/>
        </w:rPr>
        <w:t>QoS</w:t>
      </w:r>
      <w:proofErr w:type="spellEnd"/>
      <w:r>
        <w:rPr>
          <w:rFonts w:hint="eastAsia"/>
          <w:lang w:eastAsia="zh-CN"/>
        </w:rPr>
        <w:t xml:space="preserve"> rule is not included in the UE </w:t>
      </w:r>
      <w:proofErr w:type="spellStart"/>
      <w:r>
        <w:rPr>
          <w:rFonts w:hint="eastAsia"/>
          <w:lang w:eastAsia="zh-CN"/>
        </w:rPr>
        <w:t>QoS</w:t>
      </w:r>
      <w:proofErr w:type="spellEnd"/>
      <w:r>
        <w:rPr>
          <w:rFonts w:hint="eastAsia"/>
          <w:lang w:eastAsia="zh-CN"/>
        </w:rPr>
        <w:t xml:space="preserve"> rules </w:t>
      </w:r>
      <w:r w:rsidR="00CC6923">
        <w:rPr>
          <w:rFonts w:hint="eastAsia"/>
          <w:lang w:eastAsia="zh-CN"/>
        </w:rPr>
        <w:t>if</w:t>
      </w:r>
      <w:r w:rsidR="007512F1">
        <w:rPr>
          <w:rFonts w:hint="eastAsia"/>
          <w:lang w:eastAsia="zh-CN"/>
        </w:rPr>
        <w:t xml:space="preserve"> </w:t>
      </w:r>
      <w:r>
        <w:rPr>
          <w:rFonts w:hint="eastAsia"/>
          <w:lang w:eastAsia="zh-CN"/>
        </w:rPr>
        <w:t xml:space="preserve">reflective </w:t>
      </w:r>
      <w:proofErr w:type="spellStart"/>
      <w:r>
        <w:rPr>
          <w:rFonts w:hint="eastAsia"/>
          <w:lang w:eastAsia="zh-CN"/>
        </w:rPr>
        <w:t>QoS</w:t>
      </w:r>
      <w:proofErr w:type="spellEnd"/>
      <w:r>
        <w:rPr>
          <w:rFonts w:hint="eastAsia"/>
          <w:lang w:eastAsia="zh-CN"/>
        </w:rPr>
        <w:t xml:space="preserve"> is activated for th</w:t>
      </w:r>
      <w:r w:rsidR="005C6490">
        <w:rPr>
          <w:rFonts w:hint="eastAsia"/>
          <w:lang w:eastAsia="zh-CN"/>
        </w:rPr>
        <w:t>e</w:t>
      </w:r>
      <w:r w:rsidR="00CC6923" w:rsidRPr="00CC6923">
        <w:rPr>
          <w:lang w:eastAsia="zh-CN"/>
        </w:rPr>
        <w:t xml:space="preserve"> </w:t>
      </w:r>
      <w:r w:rsidR="00CC6923">
        <w:rPr>
          <w:lang w:eastAsia="zh-CN"/>
        </w:rPr>
        <w:t>receiving</w:t>
      </w:r>
      <w:r>
        <w:rPr>
          <w:rFonts w:hint="eastAsia"/>
          <w:lang w:eastAsia="zh-CN"/>
        </w:rPr>
        <w:t xml:space="preserve"> DL data.</w:t>
      </w:r>
      <w:r w:rsidRPr="001576A2">
        <w:rPr>
          <w:rFonts w:hint="eastAsia"/>
          <w:lang w:eastAsia="zh-CN"/>
        </w:rPr>
        <w:t xml:space="preserve"> </w:t>
      </w:r>
    </w:p>
    <w:p w:rsidR="008E767F" w:rsidRDefault="008E767F" w:rsidP="008E767F">
      <w:pPr>
        <w:pStyle w:val="B1"/>
        <w:ind w:left="0" w:firstLine="0"/>
        <w:rPr>
          <w:lang w:eastAsia="zh-CN"/>
        </w:rPr>
      </w:pPr>
      <w:r>
        <w:rPr>
          <w:rFonts w:hint="eastAsia"/>
          <w:lang w:eastAsia="zh-CN"/>
        </w:rPr>
        <w:t xml:space="preserve">As shown in figure </w:t>
      </w:r>
      <w:r w:rsidR="008B1CAE">
        <w:rPr>
          <w:rFonts w:hint="eastAsia"/>
          <w:lang w:eastAsia="zh-CN"/>
        </w:rPr>
        <w:t>2</w:t>
      </w:r>
      <w:r>
        <w:rPr>
          <w:rFonts w:hint="eastAsia"/>
          <w:lang w:eastAsia="zh-CN"/>
        </w:rPr>
        <w:t>, part A is i</w:t>
      </w:r>
      <w:r w:rsidRPr="009643BC">
        <w:t xml:space="preserve">mplicit </w:t>
      </w:r>
      <w:proofErr w:type="spellStart"/>
      <w:r>
        <w:rPr>
          <w:rFonts w:hint="eastAsia"/>
          <w:lang w:eastAsia="zh-CN"/>
        </w:rPr>
        <w:t>QoS</w:t>
      </w:r>
      <w:proofErr w:type="spellEnd"/>
      <w:r>
        <w:rPr>
          <w:rFonts w:hint="eastAsia"/>
          <w:lang w:eastAsia="zh-CN"/>
        </w:rPr>
        <w:t xml:space="preserve"> </w:t>
      </w:r>
      <w:r w:rsidRPr="009643BC">
        <w:t>rule</w:t>
      </w:r>
      <w:r>
        <w:rPr>
          <w:rFonts w:hint="eastAsia"/>
          <w:lang w:eastAsia="zh-CN"/>
        </w:rPr>
        <w:t>s,</w:t>
      </w:r>
      <w:r w:rsidRPr="008D50F6">
        <w:rPr>
          <w:rFonts w:hint="eastAsia"/>
          <w:lang w:eastAsia="zh-CN"/>
        </w:rPr>
        <w:t xml:space="preserve"> </w:t>
      </w:r>
      <w:r>
        <w:rPr>
          <w:rFonts w:hint="eastAsia"/>
          <w:lang w:eastAsia="zh-CN"/>
        </w:rPr>
        <w:t xml:space="preserve">part C is </w:t>
      </w:r>
      <w:r w:rsidRPr="009643BC">
        <w:t xml:space="preserve">explicitly </w:t>
      </w:r>
      <w:proofErr w:type="spellStart"/>
      <w:r w:rsidRPr="009643BC">
        <w:t>QoS</w:t>
      </w:r>
      <w:proofErr w:type="spellEnd"/>
      <w:r w:rsidRPr="009643BC">
        <w:t xml:space="preserve"> rules</w:t>
      </w:r>
      <w:r>
        <w:rPr>
          <w:rFonts w:hint="eastAsia"/>
          <w:lang w:eastAsia="zh-CN"/>
        </w:rPr>
        <w:t>.</w:t>
      </w:r>
      <w:r w:rsidR="009E16E9">
        <w:rPr>
          <w:rFonts w:hint="eastAsia"/>
          <w:lang w:eastAsia="zh-CN"/>
        </w:rPr>
        <w:t xml:space="preserve"> </w:t>
      </w:r>
      <w:r w:rsidR="009A39C1">
        <w:rPr>
          <w:rFonts w:hint="eastAsia"/>
          <w:lang w:eastAsia="zh-CN"/>
        </w:rPr>
        <w:t>Part B</w:t>
      </w:r>
      <w:r w:rsidR="009A39C1">
        <w:rPr>
          <w:lang w:eastAsia="zh-CN"/>
        </w:rPr>
        <w:t xml:space="preserve"> indicates</w:t>
      </w:r>
      <w:r w:rsidR="009A39C1">
        <w:rPr>
          <w:rFonts w:hint="eastAsia"/>
          <w:lang w:eastAsia="zh-CN"/>
        </w:rPr>
        <w:t xml:space="preserve"> the </w:t>
      </w:r>
      <w:r w:rsidR="00C248A9">
        <w:rPr>
          <w:rFonts w:hint="eastAsia"/>
          <w:lang w:eastAsia="zh-CN"/>
        </w:rPr>
        <w:t xml:space="preserve">overlapping </w:t>
      </w:r>
      <w:proofErr w:type="spellStart"/>
      <w:r w:rsidR="009A39C1">
        <w:rPr>
          <w:rFonts w:hint="eastAsia"/>
          <w:lang w:eastAsia="zh-CN"/>
        </w:rPr>
        <w:t>QoS</w:t>
      </w:r>
      <w:proofErr w:type="spellEnd"/>
      <w:r w:rsidR="009A39C1">
        <w:rPr>
          <w:rFonts w:hint="eastAsia"/>
          <w:lang w:eastAsia="zh-CN"/>
        </w:rPr>
        <w:t xml:space="preserve"> rule</w:t>
      </w:r>
      <w:r w:rsidR="0002764C">
        <w:rPr>
          <w:rFonts w:hint="eastAsia"/>
          <w:lang w:eastAsia="zh-CN"/>
        </w:rPr>
        <w:t>s</w:t>
      </w:r>
      <w:r w:rsidR="009E16E9">
        <w:rPr>
          <w:rFonts w:hint="eastAsia"/>
          <w:lang w:eastAsia="zh-CN"/>
        </w:rPr>
        <w:t xml:space="preserve"> d</w:t>
      </w:r>
      <w:r w:rsidR="009E16E9">
        <w:rPr>
          <w:lang w:eastAsia="zh-CN"/>
        </w:rPr>
        <w:t xml:space="preserve">erived via Reflective </w:t>
      </w:r>
      <w:proofErr w:type="spellStart"/>
      <w:r w:rsidR="009E16E9">
        <w:rPr>
          <w:lang w:eastAsia="zh-CN"/>
        </w:rPr>
        <w:t>QoS</w:t>
      </w:r>
      <w:proofErr w:type="spellEnd"/>
      <w:r w:rsidR="009A39C1">
        <w:rPr>
          <w:rFonts w:hint="eastAsia"/>
          <w:lang w:eastAsia="zh-CN"/>
        </w:rPr>
        <w:t xml:space="preserve"> that included in the </w:t>
      </w:r>
      <w:r w:rsidR="009A39C1">
        <w:rPr>
          <w:lang w:eastAsia="zh-CN"/>
        </w:rPr>
        <w:t>existing</w:t>
      </w:r>
      <w:r w:rsidR="009A39C1">
        <w:rPr>
          <w:rFonts w:hint="eastAsia"/>
          <w:lang w:eastAsia="zh-CN"/>
        </w:rPr>
        <w:t xml:space="preserve"> UE </w:t>
      </w:r>
      <w:proofErr w:type="spellStart"/>
      <w:r w:rsidR="009A39C1">
        <w:rPr>
          <w:rFonts w:hint="eastAsia"/>
          <w:lang w:eastAsia="zh-CN"/>
        </w:rPr>
        <w:t>QoS</w:t>
      </w:r>
      <w:proofErr w:type="spellEnd"/>
      <w:r w:rsidR="009A39C1">
        <w:rPr>
          <w:rFonts w:hint="eastAsia"/>
          <w:lang w:eastAsia="zh-CN"/>
        </w:rPr>
        <w:t xml:space="preserve"> rules, so it is not generate by UE.</w:t>
      </w:r>
      <w:r w:rsidR="00C248A9">
        <w:rPr>
          <w:rFonts w:hint="eastAsia"/>
          <w:lang w:eastAsia="zh-CN"/>
        </w:rPr>
        <w:t xml:space="preserve"> Part D is </w:t>
      </w:r>
      <w:r w:rsidR="00C248A9">
        <w:rPr>
          <w:lang w:eastAsia="zh-CN"/>
        </w:rPr>
        <w:t>explicitly</w:t>
      </w:r>
      <w:r w:rsidR="00C248A9">
        <w:rPr>
          <w:rFonts w:hint="eastAsia"/>
          <w:lang w:eastAsia="zh-CN"/>
        </w:rPr>
        <w:t xml:space="preserve"> </w:t>
      </w:r>
      <w:proofErr w:type="spellStart"/>
      <w:r w:rsidR="00C248A9">
        <w:rPr>
          <w:rFonts w:hint="eastAsia"/>
          <w:lang w:eastAsia="zh-CN"/>
        </w:rPr>
        <w:t>QoS</w:t>
      </w:r>
      <w:proofErr w:type="spellEnd"/>
      <w:r w:rsidR="00C248A9">
        <w:rPr>
          <w:rFonts w:hint="eastAsia"/>
          <w:lang w:eastAsia="zh-CN"/>
        </w:rPr>
        <w:t xml:space="preserve"> rules that can match all flows (with all of wildcard in IP-5-tuples). </w:t>
      </w:r>
    </w:p>
    <w:p w:rsidR="007B5BC9" w:rsidRDefault="001F4E5E" w:rsidP="008E767F">
      <w:pPr>
        <w:pStyle w:val="B1"/>
        <w:ind w:left="0" w:firstLine="0"/>
        <w:rPr>
          <w:lang w:eastAsia="zh-CN"/>
        </w:rPr>
      </w:pPr>
      <w:r>
        <w:rPr>
          <w:rFonts w:hint="eastAsia"/>
          <w:lang w:eastAsia="zh-CN"/>
        </w:rPr>
        <w:t xml:space="preserve">UE may has a </w:t>
      </w:r>
      <w:r>
        <w:rPr>
          <w:lang w:eastAsia="zh-CN"/>
        </w:rPr>
        <w:t>“temporary</w:t>
      </w:r>
      <w:r>
        <w:rPr>
          <w:rFonts w:hint="eastAsia"/>
          <w:lang w:eastAsia="zh-CN"/>
        </w:rPr>
        <w:t xml:space="preserve"> generated </w:t>
      </w:r>
      <w:r>
        <w:rPr>
          <w:lang w:eastAsia="zh-CN"/>
        </w:rPr>
        <w:t>implicit</w:t>
      </w:r>
      <w:r>
        <w:rPr>
          <w:rFonts w:hint="eastAsia"/>
          <w:lang w:eastAsia="zh-CN"/>
        </w:rPr>
        <w:t xml:space="preserve"> </w:t>
      </w:r>
      <w:proofErr w:type="spellStart"/>
      <w:r>
        <w:rPr>
          <w:rFonts w:hint="eastAsia"/>
          <w:lang w:eastAsia="zh-CN"/>
        </w:rPr>
        <w:t>QoS</w:t>
      </w:r>
      <w:proofErr w:type="spellEnd"/>
      <w:r>
        <w:rPr>
          <w:rFonts w:hint="eastAsia"/>
          <w:lang w:eastAsia="zh-CN"/>
        </w:rPr>
        <w:t xml:space="preserve"> rule</w:t>
      </w:r>
      <w:r>
        <w:rPr>
          <w:lang w:eastAsia="zh-CN"/>
        </w:rPr>
        <w:t>”</w:t>
      </w:r>
      <w:r>
        <w:rPr>
          <w:rFonts w:hint="eastAsia"/>
          <w:lang w:eastAsia="zh-CN"/>
        </w:rPr>
        <w:t xml:space="preserve"> when </w:t>
      </w:r>
      <w:r>
        <w:rPr>
          <w:lang w:eastAsia="zh-CN"/>
        </w:rPr>
        <w:t>receiving</w:t>
      </w:r>
      <w:r>
        <w:rPr>
          <w:rFonts w:hint="eastAsia"/>
          <w:lang w:eastAsia="zh-CN"/>
        </w:rPr>
        <w:t xml:space="preserve"> </w:t>
      </w:r>
      <w:r w:rsidR="007B5BC9">
        <w:rPr>
          <w:rFonts w:hint="eastAsia"/>
          <w:lang w:eastAsia="zh-CN"/>
        </w:rPr>
        <w:t xml:space="preserve">DL </w:t>
      </w:r>
      <w:r w:rsidR="007512F1">
        <w:rPr>
          <w:lang w:eastAsia="zh-CN"/>
        </w:rPr>
        <w:t>packet that supports</w:t>
      </w:r>
      <w:r w:rsidR="007B5BC9">
        <w:rPr>
          <w:rFonts w:hint="eastAsia"/>
          <w:lang w:eastAsia="zh-CN"/>
        </w:rPr>
        <w:t xml:space="preserve"> Reflective </w:t>
      </w:r>
      <w:proofErr w:type="spellStart"/>
      <w:r w:rsidR="007B5BC9">
        <w:rPr>
          <w:rFonts w:hint="eastAsia"/>
          <w:lang w:eastAsia="zh-CN"/>
        </w:rPr>
        <w:t>QoS</w:t>
      </w:r>
      <w:proofErr w:type="spellEnd"/>
      <w:r>
        <w:rPr>
          <w:rFonts w:hint="eastAsia"/>
          <w:lang w:eastAsia="zh-CN"/>
        </w:rPr>
        <w:t>. Then,</w:t>
      </w:r>
      <w:r w:rsidR="007B5BC9">
        <w:rPr>
          <w:rFonts w:hint="eastAsia"/>
          <w:lang w:eastAsia="zh-CN"/>
        </w:rPr>
        <w:t xml:space="preserve"> UE will check whether the </w:t>
      </w:r>
      <w:r w:rsidR="007B5BC9">
        <w:rPr>
          <w:lang w:eastAsia="zh-CN"/>
        </w:rPr>
        <w:t>“temporary</w:t>
      </w:r>
      <w:r w:rsidR="007B5BC9">
        <w:rPr>
          <w:rFonts w:hint="eastAsia"/>
          <w:lang w:eastAsia="zh-CN"/>
        </w:rPr>
        <w:t xml:space="preserve"> generated </w:t>
      </w:r>
      <w:r w:rsidR="007B5BC9">
        <w:rPr>
          <w:lang w:eastAsia="zh-CN"/>
        </w:rPr>
        <w:t>implicit</w:t>
      </w:r>
      <w:r w:rsidR="007B5BC9">
        <w:rPr>
          <w:rFonts w:hint="eastAsia"/>
          <w:lang w:eastAsia="zh-CN"/>
        </w:rPr>
        <w:t xml:space="preserve"> </w:t>
      </w:r>
      <w:proofErr w:type="spellStart"/>
      <w:r w:rsidR="007B5BC9">
        <w:rPr>
          <w:rFonts w:hint="eastAsia"/>
          <w:lang w:eastAsia="zh-CN"/>
        </w:rPr>
        <w:t>QoS</w:t>
      </w:r>
      <w:proofErr w:type="spellEnd"/>
      <w:r w:rsidR="007B5BC9">
        <w:rPr>
          <w:rFonts w:hint="eastAsia"/>
          <w:lang w:eastAsia="zh-CN"/>
        </w:rPr>
        <w:t xml:space="preserve"> rule</w:t>
      </w:r>
      <w:r w:rsidR="007B5BC9">
        <w:rPr>
          <w:lang w:eastAsia="zh-CN"/>
        </w:rPr>
        <w:t>”</w:t>
      </w:r>
      <w:r w:rsidR="007B5BC9">
        <w:rPr>
          <w:rFonts w:hint="eastAsia"/>
          <w:lang w:eastAsia="zh-CN"/>
        </w:rPr>
        <w:t xml:space="preserve"> is </w:t>
      </w:r>
      <w:r w:rsidR="007512F1">
        <w:rPr>
          <w:lang w:eastAsia="zh-CN"/>
        </w:rPr>
        <w:t>covered</w:t>
      </w:r>
      <w:r w:rsidR="007B5BC9">
        <w:rPr>
          <w:rFonts w:hint="eastAsia"/>
          <w:lang w:eastAsia="zh-CN"/>
        </w:rPr>
        <w:t xml:space="preserve"> by </w:t>
      </w:r>
      <w:proofErr w:type="spellStart"/>
      <w:r w:rsidR="007B5BC9">
        <w:rPr>
          <w:rFonts w:hint="eastAsia"/>
          <w:lang w:eastAsia="zh-CN"/>
        </w:rPr>
        <w:t>QoS</w:t>
      </w:r>
      <w:proofErr w:type="spellEnd"/>
      <w:r w:rsidR="007B5BC9">
        <w:rPr>
          <w:rFonts w:hint="eastAsia"/>
          <w:lang w:eastAsia="zh-CN"/>
        </w:rPr>
        <w:t xml:space="preserve"> rules in </w:t>
      </w:r>
      <w:proofErr w:type="spellStart"/>
      <w:r w:rsidR="007B5BC9">
        <w:rPr>
          <w:rFonts w:hint="eastAsia"/>
          <w:lang w:eastAsia="zh-CN"/>
        </w:rPr>
        <w:t>P</w:t>
      </w:r>
      <w:r w:rsidR="00233424">
        <w:rPr>
          <w:rFonts w:hint="eastAsia"/>
          <w:lang w:eastAsia="zh-CN"/>
        </w:rPr>
        <w:t>artA</w:t>
      </w:r>
      <w:proofErr w:type="spellEnd"/>
      <w:r w:rsidR="00233424">
        <w:rPr>
          <w:rFonts w:hint="eastAsia"/>
          <w:lang w:eastAsia="zh-CN"/>
        </w:rPr>
        <w:t>/C/D based on the precedence.</w:t>
      </w:r>
      <w:r w:rsidR="007B5BC9">
        <w:rPr>
          <w:rFonts w:hint="eastAsia"/>
          <w:lang w:eastAsia="zh-CN"/>
        </w:rPr>
        <w:t xml:space="preserve"> </w:t>
      </w:r>
      <w:r w:rsidR="00233424">
        <w:rPr>
          <w:lang w:eastAsia="zh-CN"/>
        </w:rPr>
        <w:t>If</w:t>
      </w:r>
      <w:r w:rsidR="00233424">
        <w:rPr>
          <w:rFonts w:hint="eastAsia"/>
          <w:lang w:eastAsia="zh-CN"/>
        </w:rPr>
        <w:t xml:space="preserve"> no </w:t>
      </w:r>
      <w:proofErr w:type="spellStart"/>
      <w:r w:rsidR="00233424">
        <w:rPr>
          <w:rFonts w:hint="eastAsia"/>
          <w:lang w:eastAsia="zh-CN"/>
        </w:rPr>
        <w:t>QoS</w:t>
      </w:r>
      <w:proofErr w:type="spellEnd"/>
      <w:r w:rsidR="00233424">
        <w:rPr>
          <w:rFonts w:hint="eastAsia"/>
          <w:lang w:eastAsia="zh-CN"/>
        </w:rPr>
        <w:t xml:space="preserve"> rule in </w:t>
      </w:r>
      <w:proofErr w:type="spellStart"/>
      <w:r w:rsidR="00233424">
        <w:rPr>
          <w:rFonts w:hint="eastAsia"/>
          <w:lang w:eastAsia="zh-CN"/>
        </w:rPr>
        <w:t>PartA</w:t>
      </w:r>
      <w:proofErr w:type="spellEnd"/>
      <w:r w:rsidR="00233424">
        <w:rPr>
          <w:rFonts w:hint="eastAsia"/>
          <w:lang w:eastAsia="zh-CN"/>
        </w:rPr>
        <w:t xml:space="preserve">/C/D is matched, then the </w:t>
      </w:r>
      <w:r w:rsidR="00233424">
        <w:rPr>
          <w:lang w:eastAsia="zh-CN"/>
        </w:rPr>
        <w:t>“temporary</w:t>
      </w:r>
      <w:r w:rsidR="00233424">
        <w:rPr>
          <w:rFonts w:hint="eastAsia"/>
          <w:lang w:eastAsia="zh-CN"/>
        </w:rPr>
        <w:t xml:space="preserve"> generated </w:t>
      </w:r>
      <w:r w:rsidR="00233424">
        <w:rPr>
          <w:lang w:eastAsia="zh-CN"/>
        </w:rPr>
        <w:t>implicit</w:t>
      </w:r>
      <w:r w:rsidR="00233424">
        <w:rPr>
          <w:rFonts w:hint="eastAsia"/>
          <w:lang w:eastAsia="zh-CN"/>
        </w:rPr>
        <w:t xml:space="preserve"> </w:t>
      </w:r>
      <w:proofErr w:type="spellStart"/>
      <w:r w:rsidR="00233424">
        <w:rPr>
          <w:rFonts w:hint="eastAsia"/>
          <w:lang w:eastAsia="zh-CN"/>
        </w:rPr>
        <w:t>QoS</w:t>
      </w:r>
      <w:proofErr w:type="spellEnd"/>
      <w:r w:rsidR="00233424">
        <w:rPr>
          <w:rFonts w:hint="eastAsia"/>
          <w:lang w:eastAsia="zh-CN"/>
        </w:rPr>
        <w:t xml:space="preserve"> rule</w:t>
      </w:r>
      <w:r w:rsidR="00233424">
        <w:rPr>
          <w:lang w:eastAsia="zh-CN"/>
        </w:rPr>
        <w:t>”</w:t>
      </w:r>
      <w:r w:rsidR="00233424">
        <w:rPr>
          <w:rFonts w:hint="eastAsia"/>
          <w:lang w:eastAsia="zh-CN"/>
        </w:rPr>
        <w:t xml:space="preserve"> can changed to </w:t>
      </w:r>
      <w:r w:rsidR="00233424">
        <w:rPr>
          <w:lang w:eastAsia="zh-CN"/>
        </w:rPr>
        <w:t>“</w:t>
      </w:r>
      <w:r w:rsidR="00233424">
        <w:rPr>
          <w:rFonts w:hint="eastAsia"/>
          <w:lang w:eastAsia="zh-CN"/>
        </w:rPr>
        <w:t xml:space="preserve">generated </w:t>
      </w:r>
      <w:r w:rsidR="00233424">
        <w:rPr>
          <w:lang w:eastAsia="zh-CN"/>
        </w:rPr>
        <w:t>implicit</w:t>
      </w:r>
      <w:r w:rsidR="00233424">
        <w:rPr>
          <w:rFonts w:hint="eastAsia"/>
          <w:lang w:eastAsia="zh-CN"/>
        </w:rPr>
        <w:t xml:space="preserve"> </w:t>
      </w:r>
      <w:proofErr w:type="spellStart"/>
      <w:r w:rsidR="00233424">
        <w:rPr>
          <w:rFonts w:hint="eastAsia"/>
          <w:lang w:eastAsia="zh-CN"/>
        </w:rPr>
        <w:t>QoS</w:t>
      </w:r>
      <w:proofErr w:type="spellEnd"/>
      <w:r w:rsidR="00233424">
        <w:rPr>
          <w:rFonts w:hint="eastAsia"/>
          <w:lang w:eastAsia="zh-CN"/>
        </w:rPr>
        <w:t xml:space="preserve"> rule</w:t>
      </w:r>
      <w:r w:rsidR="00233424">
        <w:rPr>
          <w:lang w:eastAsia="zh-CN"/>
        </w:rPr>
        <w:t>”</w:t>
      </w:r>
      <w:r w:rsidR="00233424">
        <w:rPr>
          <w:rFonts w:hint="eastAsia"/>
          <w:lang w:eastAsia="zh-CN"/>
        </w:rPr>
        <w:t xml:space="preserve"> and is included into the </w:t>
      </w:r>
      <w:proofErr w:type="spellStart"/>
      <w:r w:rsidR="00233424">
        <w:rPr>
          <w:rFonts w:hint="eastAsia"/>
          <w:lang w:eastAsia="zh-CN"/>
        </w:rPr>
        <w:t>QoS</w:t>
      </w:r>
      <w:proofErr w:type="spellEnd"/>
      <w:r w:rsidR="00233424">
        <w:rPr>
          <w:rFonts w:hint="eastAsia"/>
          <w:lang w:eastAsia="zh-CN"/>
        </w:rPr>
        <w:t xml:space="preserve"> rules in Part </w:t>
      </w:r>
      <w:proofErr w:type="spellStart"/>
      <w:r w:rsidR="00233424">
        <w:rPr>
          <w:rFonts w:hint="eastAsia"/>
          <w:lang w:eastAsia="zh-CN"/>
        </w:rPr>
        <w:t>A.i.e</w:t>
      </w:r>
      <w:proofErr w:type="spellEnd"/>
      <w:r w:rsidR="00233424">
        <w:rPr>
          <w:rFonts w:hint="eastAsia"/>
          <w:lang w:eastAsia="zh-CN"/>
        </w:rPr>
        <w:t xml:space="preserve">. Part A is updated with adding the new </w:t>
      </w:r>
      <w:r w:rsidR="00233424">
        <w:rPr>
          <w:lang w:eastAsia="zh-CN"/>
        </w:rPr>
        <w:t>“</w:t>
      </w:r>
      <w:r w:rsidR="00233424">
        <w:rPr>
          <w:rFonts w:hint="eastAsia"/>
          <w:lang w:eastAsia="zh-CN"/>
        </w:rPr>
        <w:t xml:space="preserve">generated </w:t>
      </w:r>
      <w:r w:rsidR="00233424">
        <w:rPr>
          <w:lang w:eastAsia="zh-CN"/>
        </w:rPr>
        <w:t>implicit</w:t>
      </w:r>
      <w:r w:rsidR="00233424">
        <w:rPr>
          <w:rFonts w:hint="eastAsia"/>
          <w:lang w:eastAsia="zh-CN"/>
        </w:rPr>
        <w:t xml:space="preserve"> </w:t>
      </w:r>
      <w:proofErr w:type="spellStart"/>
      <w:r w:rsidR="00233424">
        <w:rPr>
          <w:rFonts w:hint="eastAsia"/>
          <w:lang w:eastAsia="zh-CN"/>
        </w:rPr>
        <w:t>QoS</w:t>
      </w:r>
      <w:proofErr w:type="spellEnd"/>
      <w:r w:rsidR="00233424">
        <w:rPr>
          <w:rFonts w:hint="eastAsia"/>
          <w:lang w:eastAsia="zh-CN"/>
        </w:rPr>
        <w:t xml:space="preserve"> rule</w:t>
      </w:r>
      <w:r w:rsidR="00233424">
        <w:rPr>
          <w:lang w:eastAsia="zh-CN"/>
        </w:rPr>
        <w:t>”</w:t>
      </w:r>
      <w:r w:rsidR="00233424">
        <w:rPr>
          <w:rFonts w:hint="eastAsia"/>
          <w:lang w:eastAsia="zh-CN"/>
        </w:rPr>
        <w:t xml:space="preserve"> . </w:t>
      </w:r>
    </w:p>
    <w:p w:rsidR="00C92AD1" w:rsidRDefault="002238BD" w:rsidP="008E767F">
      <w:pPr>
        <w:pStyle w:val="B1"/>
        <w:ind w:left="0" w:firstLine="0"/>
        <w:rPr>
          <w:lang w:eastAsia="zh-CN"/>
        </w:rPr>
      </w:pPr>
      <w:r>
        <w:rPr>
          <w:rFonts w:hint="eastAsia"/>
          <w:lang w:eastAsia="zh-CN"/>
        </w:rPr>
        <w:t xml:space="preserve">For any UL packet, </w:t>
      </w:r>
      <w:proofErr w:type="spellStart"/>
      <w:r>
        <w:rPr>
          <w:rFonts w:hint="eastAsia"/>
          <w:lang w:eastAsia="zh-CN"/>
        </w:rPr>
        <w:t>QoS</w:t>
      </w:r>
      <w:proofErr w:type="spellEnd"/>
      <w:r>
        <w:rPr>
          <w:rFonts w:hint="eastAsia"/>
          <w:lang w:eastAsia="zh-CN"/>
        </w:rPr>
        <w:t xml:space="preserve"> rule in Part A/C/D </w:t>
      </w:r>
      <w:r>
        <w:rPr>
          <w:lang w:eastAsia="zh-CN"/>
        </w:rPr>
        <w:t>will be</w:t>
      </w:r>
      <w:r>
        <w:rPr>
          <w:rFonts w:hint="eastAsia"/>
          <w:lang w:eastAsia="zh-CN"/>
        </w:rPr>
        <w:t xml:space="preserve"> selected based on their precedence to check to match the packet filter, then a </w:t>
      </w:r>
      <w:r>
        <w:rPr>
          <w:lang w:eastAsia="zh-CN"/>
        </w:rPr>
        <w:t>corresponding</w:t>
      </w:r>
      <w:r>
        <w:rPr>
          <w:rFonts w:hint="eastAsia"/>
          <w:lang w:eastAsia="zh-CN"/>
        </w:rPr>
        <w:t xml:space="preserve"> NQI will be used to send the UL packet based on the matched </w:t>
      </w:r>
      <w:proofErr w:type="spellStart"/>
      <w:r>
        <w:rPr>
          <w:rFonts w:hint="eastAsia"/>
          <w:lang w:eastAsia="zh-CN"/>
        </w:rPr>
        <w:t>QoS</w:t>
      </w:r>
      <w:proofErr w:type="spellEnd"/>
      <w:r>
        <w:rPr>
          <w:rFonts w:hint="eastAsia"/>
          <w:lang w:eastAsia="zh-CN"/>
        </w:rPr>
        <w:t xml:space="preserve"> rule.</w:t>
      </w:r>
      <w:r w:rsidR="00675611">
        <w:rPr>
          <w:rFonts w:hint="eastAsia"/>
          <w:lang w:eastAsia="zh-CN"/>
        </w:rPr>
        <w:t xml:space="preserve"> </w:t>
      </w:r>
      <w:proofErr w:type="spellStart"/>
      <w:r w:rsidR="00675611">
        <w:rPr>
          <w:rFonts w:hint="eastAsia"/>
          <w:lang w:eastAsia="zh-CN"/>
        </w:rPr>
        <w:t>QoS</w:t>
      </w:r>
      <w:proofErr w:type="spellEnd"/>
      <w:r w:rsidR="00675611">
        <w:rPr>
          <w:rFonts w:hint="eastAsia"/>
          <w:lang w:eastAsia="zh-CN"/>
        </w:rPr>
        <w:t xml:space="preserve"> rules with t</w:t>
      </w:r>
      <w:r w:rsidR="00C92AD1">
        <w:rPr>
          <w:rFonts w:hint="eastAsia"/>
          <w:lang w:eastAsia="zh-CN"/>
        </w:rPr>
        <w:t>he same packet filters</w:t>
      </w:r>
      <w:r w:rsidR="00675611">
        <w:rPr>
          <w:rFonts w:hint="eastAsia"/>
          <w:lang w:eastAsia="zh-CN"/>
        </w:rPr>
        <w:t xml:space="preserve"> but different NQI </w:t>
      </w:r>
      <w:r w:rsidR="00C92AD1">
        <w:rPr>
          <w:rFonts w:hint="eastAsia"/>
          <w:lang w:eastAsia="zh-CN"/>
        </w:rPr>
        <w:t xml:space="preserve">can </w:t>
      </w:r>
      <w:r w:rsidR="00C92AD1">
        <w:rPr>
          <w:lang w:eastAsia="zh-CN"/>
        </w:rPr>
        <w:t>exist</w:t>
      </w:r>
      <w:r w:rsidR="00C92AD1">
        <w:rPr>
          <w:rFonts w:hint="eastAsia"/>
          <w:lang w:eastAsia="zh-CN"/>
        </w:rPr>
        <w:t xml:space="preserve"> in both </w:t>
      </w:r>
      <w:r w:rsidR="00C92AD1">
        <w:rPr>
          <w:lang w:eastAsia="zh-CN"/>
        </w:rPr>
        <w:t>explicit</w:t>
      </w:r>
      <w:r w:rsidR="00C92AD1">
        <w:rPr>
          <w:rFonts w:hint="eastAsia"/>
          <w:lang w:eastAsia="zh-CN"/>
        </w:rPr>
        <w:t xml:space="preserve"> </w:t>
      </w:r>
      <w:proofErr w:type="spellStart"/>
      <w:r w:rsidR="00C92AD1">
        <w:rPr>
          <w:lang w:eastAsia="zh-CN"/>
        </w:rPr>
        <w:t>QoS</w:t>
      </w:r>
      <w:proofErr w:type="spellEnd"/>
      <w:r w:rsidR="00C92AD1">
        <w:rPr>
          <w:lang w:eastAsia="zh-CN"/>
        </w:rPr>
        <w:t xml:space="preserve"> rules and implicit </w:t>
      </w:r>
      <w:proofErr w:type="spellStart"/>
      <w:r w:rsidR="00C92AD1">
        <w:rPr>
          <w:lang w:eastAsia="zh-CN"/>
        </w:rPr>
        <w:t>Qo</w:t>
      </w:r>
      <w:r w:rsidR="00C92AD1">
        <w:rPr>
          <w:rFonts w:hint="eastAsia"/>
          <w:lang w:eastAsia="zh-CN"/>
        </w:rPr>
        <w:t>S</w:t>
      </w:r>
      <w:proofErr w:type="spellEnd"/>
      <w:r w:rsidR="00C92AD1">
        <w:rPr>
          <w:lang w:eastAsia="zh-CN"/>
        </w:rPr>
        <w:t xml:space="preserve"> rules</w:t>
      </w:r>
      <w:r w:rsidR="00C92AD1">
        <w:rPr>
          <w:rFonts w:hint="eastAsia"/>
          <w:lang w:eastAsia="zh-CN"/>
        </w:rPr>
        <w:t xml:space="preserve">. </w:t>
      </w:r>
    </w:p>
    <w:p w:rsidR="00233424" w:rsidRPr="001F4E5E" w:rsidRDefault="001F4E5E" w:rsidP="001F4E5E">
      <w:pPr>
        <w:rPr>
          <w:color w:val="auto"/>
          <w:lang w:eastAsia="zh-CN"/>
        </w:rPr>
      </w:pPr>
      <w:r>
        <w:rPr>
          <w:rFonts w:hint="eastAsia"/>
          <w:lang w:eastAsia="zh-CN"/>
        </w:rPr>
        <w:t xml:space="preserve">Take the case in figure 2 for example, </w:t>
      </w:r>
      <w:r w:rsidRPr="00064981">
        <w:rPr>
          <w:rFonts w:hint="eastAsia"/>
        </w:rPr>
        <w:t xml:space="preserve">the </w:t>
      </w:r>
      <w:r w:rsidRPr="00064981">
        <w:t xml:space="preserve">implicit </w:t>
      </w:r>
      <w:proofErr w:type="spellStart"/>
      <w:r>
        <w:rPr>
          <w:rFonts w:hint="eastAsia"/>
          <w:lang w:eastAsia="zh-CN"/>
        </w:rPr>
        <w:t>QoS</w:t>
      </w:r>
      <w:proofErr w:type="spellEnd"/>
      <w:r w:rsidRPr="00064981">
        <w:t xml:space="preserve"> rules (derived via Reflective </w:t>
      </w:r>
      <w:proofErr w:type="spellStart"/>
      <w:r w:rsidRPr="00064981">
        <w:t>QoS</w:t>
      </w:r>
      <w:proofErr w:type="spellEnd"/>
      <w:r w:rsidRPr="00064981">
        <w:t>) have higher precedence compared to explicit</w:t>
      </w:r>
      <w:r>
        <w:rPr>
          <w:rFonts w:hint="eastAsia"/>
          <w:lang w:eastAsia="zh-CN"/>
        </w:rPr>
        <w:t xml:space="preserve"> </w:t>
      </w:r>
      <w:proofErr w:type="spellStart"/>
      <w:r w:rsidRPr="00064981">
        <w:t>QoS</w:t>
      </w:r>
      <w:proofErr w:type="spellEnd"/>
      <w:r w:rsidRPr="00064981">
        <w:t xml:space="preserve"> rules</w:t>
      </w:r>
      <w:r>
        <w:rPr>
          <w:rFonts w:hint="eastAsia"/>
          <w:lang w:eastAsia="zh-CN"/>
        </w:rPr>
        <w:t xml:space="preserve">. </w:t>
      </w:r>
      <w:r w:rsidR="00233424">
        <w:rPr>
          <w:rFonts w:hint="eastAsia"/>
          <w:lang w:eastAsia="zh-CN"/>
        </w:rPr>
        <w:t xml:space="preserve">If the operator wants to improve the </w:t>
      </w:r>
      <w:proofErr w:type="spellStart"/>
      <w:r w:rsidR="00233424">
        <w:rPr>
          <w:rFonts w:hint="eastAsia"/>
          <w:lang w:eastAsia="zh-CN"/>
        </w:rPr>
        <w:t>QoS</w:t>
      </w:r>
      <w:proofErr w:type="spellEnd"/>
      <w:r w:rsidR="00233424">
        <w:rPr>
          <w:rFonts w:hint="eastAsia"/>
          <w:lang w:eastAsia="zh-CN"/>
        </w:rPr>
        <w:t xml:space="preserve"> of some special web server e.g. </w:t>
      </w:r>
      <w:proofErr w:type="spellStart"/>
      <w:r w:rsidR="00233424">
        <w:rPr>
          <w:rFonts w:hint="eastAsia"/>
          <w:lang w:eastAsia="zh-CN"/>
        </w:rPr>
        <w:t>Facebook,youtube,google</w:t>
      </w:r>
      <w:proofErr w:type="spellEnd"/>
      <w:r w:rsidR="00233424">
        <w:rPr>
          <w:rFonts w:hint="eastAsia"/>
          <w:lang w:eastAsia="zh-CN"/>
        </w:rPr>
        <w:t xml:space="preserve"> maps</w:t>
      </w:r>
      <w:r w:rsidR="00757EA2">
        <w:rPr>
          <w:rFonts w:hint="eastAsia"/>
          <w:lang w:eastAsia="zh-CN"/>
        </w:rPr>
        <w:t xml:space="preserve"> and etc. to NQI3,</w:t>
      </w:r>
      <w:r>
        <w:rPr>
          <w:rFonts w:hint="eastAsia"/>
          <w:lang w:eastAsia="zh-CN"/>
        </w:rPr>
        <w:t xml:space="preserve"> and the traffic of </w:t>
      </w:r>
      <w:r w:rsidR="00757EA2">
        <w:rPr>
          <w:rFonts w:hint="eastAsia"/>
          <w:lang w:eastAsia="zh-CN"/>
        </w:rPr>
        <w:t>the</w:t>
      </w:r>
      <w:r>
        <w:rPr>
          <w:rFonts w:hint="eastAsia"/>
          <w:lang w:eastAsia="zh-CN"/>
        </w:rPr>
        <w:t>se</w:t>
      </w:r>
      <w:r w:rsidR="00757EA2">
        <w:rPr>
          <w:rFonts w:hint="eastAsia"/>
          <w:lang w:eastAsia="zh-CN"/>
        </w:rPr>
        <w:t xml:space="preserve"> </w:t>
      </w:r>
      <w:r>
        <w:rPr>
          <w:rFonts w:hint="eastAsia"/>
          <w:lang w:eastAsia="zh-CN"/>
        </w:rPr>
        <w:t>special web server use</w:t>
      </w:r>
      <w:r w:rsidR="004A4DFE">
        <w:rPr>
          <w:rFonts w:hint="eastAsia"/>
          <w:lang w:eastAsia="zh-CN"/>
        </w:rPr>
        <w:t>s</w:t>
      </w:r>
      <w:r>
        <w:rPr>
          <w:rFonts w:hint="eastAsia"/>
          <w:lang w:eastAsia="zh-CN"/>
        </w:rPr>
        <w:t xml:space="preserve"> Reflective </w:t>
      </w:r>
      <w:proofErr w:type="spellStart"/>
      <w:r>
        <w:rPr>
          <w:rFonts w:hint="eastAsia"/>
          <w:lang w:eastAsia="zh-CN"/>
        </w:rPr>
        <w:t>QoS</w:t>
      </w:r>
      <w:proofErr w:type="spellEnd"/>
      <w:r>
        <w:rPr>
          <w:rFonts w:hint="eastAsia"/>
          <w:lang w:eastAsia="zh-CN"/>
        </w:rPr>
        <w:t xml:space="preserve">, </w:t>
      </w:r>
      <w:r>
        <w:rPr>
          <w:rFonts w:hint="eastAsia"/>
          <w:lang w:eastAsia="zh-CN"/>
        </w:rPr>
        <w:lastRenderedPageBreak/>
        <w:t xml:space="preserve">then there will be </w:t>
      </w:r>
      <w:r w:rsidR="00757EA2">
        <w:rPr>
          <w:rFonts w:hint="eastAsia"/>
          <w:lang w:eastAsia="zh-CN"/>
        </w:rPr>
        <w:t xml:space="preserve">a </w:t>
      </w:r>
      <w:proofErr w:type="spellStart"/>
      <w:r w:rsidR="00757EA2">
        <w:rPr>
          <w:rFonts w:hint="eastAsia"/>
          <w:lang w:eastAsia="zh-CN"/>
        </w:rPr>
        <w:t>QoS</w:t>
      </w:r>
      <w:proofErr w:type="spellEnd"/>
      <w:r w:rsidR="00757EA2">
        <w:rPr>
          <w:rFonts w:hint="eastAsia"/>
          <w:lang w:eastAsia="zh-CN"/>
        </w:rPr>
        <w:t xml:space="preserve"> rule in Part A </w:t>
      </w:r>
      <w:r w:rsidR="00757EA2">
        <w:rPr>
          <w:lang w:eastAsia="zh-CN"/>
        </w:rPr>
        <w:t>“</w:t>
      </w:r>
      <w:r w:rsidR="00757EA2">
        <w:rPr>
          <w:rFonts w:hint="eastAsia"/>
          <w:lang w:eastAsia="zh-CN"/>
        </w:rPr>
        <w:t xml:space="preserve"> </w:t>
      </w:r>
      <w:proofErr w:type="spellStart"/>
      <w:r w:rsidR="00757EA2">
        <w:rPr>
          <w:rFonts w:hint="eastAsia"/>
          <w:lang w:eastAsia="zh-CN"/>
        </w:rPr>
        <w:t>Facebook,youtube,google</w:t>
      </w:r>
      <w:proofErr w:type="spellEnd"/>
      <w:r w:rsidR="00757EA2">
        <w:rPr>
          <w:rFonts w:hint="eastAsia"/>
          <w:lang w:eastAsia="zh-CN"/>
        </w:rPr>
        <w:t xml:space="preserve"> maps and etc. -&gt; NQI3</w:t>
      </w:r>
      <w:r w:rsidR="00757EA2">
        <w:rPr>
          <w:lang w:eastAsia="zh-CN"/>
        </w:rPr>
        <w:t>”</w:t>
      </w:r>
      <w:r>
        <w:rPr>
          <w:rFonts w:hint="eastAsia"/>
          <w:lang w:eastAsia="zh-CN"/>
        </w:rPr>
        <w:t xml:space="preserve"> </w:t>
      </w:r>
      <w:r>
        <w:rPr>
          <w:lang w:eastAsia="zh-CN"/>
        </w:rPr>
        <w:t>generated</w:t>
      </w:r>
      <w:r>
        <w:rPr>
          <w:rFonts w:hint="eastAsia"/>
          <w:lang w:eastAsia="zh-CN"/>
        </w:rPr>
        <w:t xml:space="preserve"> by UE </w:t>
      </w:r>
      <w:r>
        <w:rPr>
          <w:lang w:eastAsia="zh-CN"/>
        </w:rPr>
        <w:t>according</w:t>
      </w:r>
      <w:r>
        <w:rPr>
          <w:rFonts w:hint="eastAsia"/>
          <w:lang w:eastAsia="zh-CN"/>
        </w:rPr>
        <w:t xml:space="preserve"> to Reflective </w:t>
      </w:r>
      <w:proofErr w:type="spellStart"/>
      <w:r>
        <w:rPr>
          <w:rFonts w:hint="eastAsia"/>
          <w:lang w:eastAsia="zh-CN"/>
        </w:rPr>
        <w:t>QoS</w:t>
      </w:r>
      <w:proofErr w:type="spellEnd"/>
      <w:r w:rsidR="00757EA2">
        <w:rPr>
          <w:rFonts w:hint="eastAsia"/>
          <w:lang w:eastAsia="zh-CN"/>
        </w:rPr>
        <w:t>.</w:t>
      </w:r>
      <w:r w:rsidR="00BC15E8">
        <w:rPr>
          <w:rFonts w:hint="eastAsia"/>
          <w:lang w:eastAsia="zh-CN"/>
        </w:rPr>
        <w:t xml:space="preserve"> </w:t>
      </w:r>
      <w:r w:rsidR="00757EA2">
        <w:rPr>
          <w:lang w:eastAsia="zh-CN"/>
        </w:rPr>
        <w:t>In</w:t>
      </w:r>
      <w:r w:rsidR="00757EA2">
        <w:rPr>
          <w:rFonts w:hint="eastAsia"/>
          <w:lang w:eastAsia="zh-CN"/>
        </w:rPr>
        <w:t xml:space="preserve"> this case, Operator does not need to provide the explicit </w:t>
      </w:r>
      <w:proofErr w:type="spellStart"/>
      <w:r w:rsidR="00757EA2">
        <w:rPr>
          <w:rFonts w:hint="eastAsia"/>
          <w:lang w:eastAsia="zh-CN"/>
        </w:rPr>
        <w:t>QoS</w:t>
      </w:r>
      <w:proofErr w:type="spellEnd"/>
      <w:r w:rsidR="00757EA2">
        <w:rPr>
          <w:rFonts w:hint="eastAsia"/>
          <w:lang w:eastAsia="zh-CN"/>
        </w:rPr>
        <w:t xml:space="preserve"> rule with a</w:t>
      </w:r>
      <w:r w:rsidR="00BC15E8">
        <w:rPr>
          <w:rFonts w:hint="eastAsia"/>
          <w:lang w:eastAsia="zh-CN"/>
        </w:rPr>
        <w:t>n</w:t>
      </w:r>
      <w:r w:rsidR="00757EA2">
        <w:rPr>
          <w:rFonts w:hint="eastAsia"/>
          <w:lang w:eastAsia="zh-CN"/>
        </w:rPr>
        <w:t xml:space="preserve"> exhausted list of the special web server to the UE.</w:t>
      </w:r>
    </w:p>
    <w:p w:rsidR="00C248A9" w:rsidRDefault="001F4E5E" w:rsidP="00C248A9">
      <w:pPr>
        <w:rPr>
          <w:color w:val="auto"/>
          <w:lang w:eastAsia="zh-CN"/>
        </w:rPr>
      </w:pPr>
      <w:r w:rsidRPr="00064981">
        <w:t xml:space="preserve"> </w:t>
      </w:r>
      <w:r w:rsidR="00061E49">
        <w:rPr>
          <w:noProof/>
          <w:color w:val="auto"/>
          <w:lang w:val="en-US" w:eastAsia="zh-CN"/>
        </w:rPr>
        <w:drawing>
          <wp:inline distT="0" distB="0" distL="0" distR="0">
            <wp:extent cx="5486400" cy="1733550"/>
            <wp:effectExtent l="0" t="0" r="0" b="0"/>
            <wp:docPr id="14" name="对象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对象 20"/>
                    <pic:cNvPicPr>
                      <a:picLocks noChangeArrowheads="1"/>
                    </pic:cNvPicPr>
                  </pic:nvPicPr>
                  <pic:blipFill>
                    <a:blip r:embed="rId9" cstate="print"/>
                    <a:srcRect l="-1143" r="-1714" b="-368"/>
                    <a:stretch>
                      <a:fillRect/>
                    </a:stretch>
                  </pic:blipFill>
                  <pic:spPr bwMode="auto">
                    <a:xfrm>
                      <a:off x="0" y="0"/>
                      <a:ext cx="5486400" cy="1733550"/>
                    </a:xfrm>
                    <a:prstGeom prst="rect">
                      <a:avLst/>
                    </a:prstGeom>
                    <a:noFill/>
                    <a:ln w="9525">
                      <a:noFill/>
                      <a:miter lim="800000"/>
                      <a:headEnd/>
                      <a:tailEnd/>
                    </a:ln>
                  </pic:spPr>
                </pic:pic>
              </a:graphicData>
            </a:graphic>
          </wp:inline>
        </w:drawing>
      </w:r>
    </w:p>
    <w:p w:rsidR="00C248A9" w:rsidRPr="00C325B6" w:rsidRDefault="00C248A9" w:rsidP="00C248A9">
      <w:pPr>
        <w:pStyle w:val="TF"/>
        <w:rPr>
          <w:b w:val="0"/>
          <w:sz w:val="15"/>
        </w:rPr>
      </w:pPr>
      <w:r w:rsidRPr="00C325B6">
        <w:rPr>
          <w:b w:val="0"/>
          <w:sz w:val="15"/>
        </w:rPr>
        <w:t xml:space="preserve">Figure </w:t>
      </w:r>
      <w:r>
        <w:rPr>
          <w:rFonts w:hint="eastAsia"/>
          <w:b w:val="0"/>
          <w:sz w:val="15"/>
          <w:lang w:eastAsia="zh-CN"/>
        </w:rPr>
        <w:t>2</w:t>
      </w:r>
      <w:r w:rsidRPr="00C325B6">
        <w:rPr>
          <w:b w:val="0"/>
          <w:sz w:val="15"/>
        </w:rPr>
        <w:t xml:space="preserve"> </w:t>
      </w:r>
    </w:p>
    <w:p w:rsidR="001F4E5E" w:rsidRDefault="001F4E5E" w:rsidP="001F4E5E">
      <w:pPr>
        <w:pStyle w:val="B1"/>
        <w:ind w:left="0" w:firstLine="0"/>
        <w:rPr>
          <w:lang w:eastAsia="zh-CN"/>
        </w:rPr>
      </w:pPr>
      <w:r>
        <w:rPr>
          <w:rFonts w:hint="eastAsia"/>
          <w:lang w:eastAsia="zh-CN"/>
        </w:rPr>
        <w:t xml:space="preserve">Take the case in figure 3 for example, </w:t>
      </w:r>
      <w:r w:rsidRPr="00064981">
        <w:rPr>
          <w:rFonts w:hint="eastAsia"/>
        </w:rPr>
        <w:t xml:space="preserve">the </w:t>
      </w:r>
      <w:r w:rsidRPr="00064981">
        <w:t xml:space="preserve">implicit </w:t>
      </w:r>
      <w:proofErr w:type="spellStart"/>
      <w:r>
        <w:rPr>
          <w:rFonts w:hint="eastAsia"/>
          <w:lang w:eastAsia="zh-CN"/>
        </w:rPr>
        <w:t>QoS</w:t>
      </w:r>
      <w:proofErr w:type="spellEnd"/>
      <w:r w:rsidRPr="00064981">
        <w:t xml:space="preserve"> rules (derived via Reflective </w:t>
      </w:r>
      <w:proofErr w:type="spellStart"/>
      <w:r w:rsidRPr="00064981">
        <w:t>QoS</w:t>
      </w:r>
      <w:proofErr w:type="spellEnd"/>
      <w:r w:rsidRPr="00064981">
        <w:t xml:space="preserve">) have </w:t>
      </w:r>
      <w:r>
        <w:rPr>
          <w:rFonts w:hint="eastAsia"/>
          <w:lang w:eastAsia="zh-CN"/>
        </w:rPr>
        <w:t>lower</w:t>
      </w:r>
      <w:r w:rsidRPr="00064981">
        <w:t xml:space="preserve"> precedence compared to explicit</w:t>
      </w:r>
      <w:r>
        <w:rPr>
          <w:rFonts w:hint="eastAsia"/>
          <w:lang w:eastAsia="zh-CN"/>
        </w:rPr>
        <w:t xml:space="preserve"> </w:t>
      </w:r>
      <w:proofErr w:type="spellStart"/>
      <w:r w:rsidRPr="00064981">
        <w:t>QoS</w:t>
      </w:r>
      <w:proofErr w:type="spellEnd"/>
      <w:r w:rsidRPr="00064981">
        <w:t xml:space="preserve"> rules</w:t>
      </w:r>
      <w:r>
        <w:rPr>
          <w:rFonts w:hint="eastAsia"/>
          <w:lang w:eastAsia="zh-CN"/>
        </w:rPr>
        <w:t xml:space="preserve">. If the operator wants to improve the </w:t>
      </w:r>
      <w:proofErr w:type="spellStart"/>
      <w:r>
        <w:rPr>
          <w:rFonts w:hint="eastAsia"/>
          <w:lang w:eastAsia="zh-CN"/>
        </w:rPr>
        <w:t>QoS</w:t>
      </w:r>
      <w:proofErr w:type="spellEnd"/>
      <w:r>
        <w:rPr>
          <w:rFonts w:hint="eastAsia"/>
          <w:lang w:eastAsia="zh-CN"/>
        </w:rPr>
        <w:t xml:space="preserve"> of some special web server e.g. </w:t>
      </w:r>
      <w:proofErr w:type="spellStart"/>
      <w:r>
        <w:rPr>
          <w:rFonts w:hint="eastAsia"/>
          <w:lang w:eastAsia="zh-CN"/>
        </w:rPr>
        <w:t>Facebook,youtube,google</w:t>
      </w:r>
      <w:proofErr w:type="spellEnd"/>
      <w:r>
        <w:rPr>
          <w:rFonts w:hint="eastAsia"/>
          <w:lang w:eastAsia="zh-CN"/>
        </w:rPr>
        <w:t xml:space="preserve"> maps and etc. to NQI3,then a </w:t>
      </w:r>
      <w:proofErr w:type="spellStart"/>
      <w:r>
        <w:rPr>
          <w:rFonts w:hint="eastAsia"/>
          <w:lang w:eastAsia="zh-CN"/>
        </w:rPr>
        <w:t>QoS</w:t>
      </w:r>
      <w:proofErr w:type="spellEnd"/>
      <w:r>
        <w:rPr>
          <w:rFonts w:hint="eastAsia"/>
          <w:lang w:eastAsia="zh-CN"/>
        </w:rPr>
        <w:t xml:space="preserve"> rule in Part A will be</w:t>
      </w:r>
      <w:r>
        <w:rPr>
          <w:lang w:eastAsia="zh-CN"/>
        </w:rPr>
        <w:t>“</w:t>
      </w:r>
      <w:r>
        <w:rPr>
          <w:rFonts w:hint="eastAsia"/>
          <w:lang w:eastAsia="zh-CN"/>
        </w:rPr>
        <w:t xml:space="preserve"> </w:t>
      </w:r>
      <w:proofErr w:type="spellStart"/>
      <w:r>
        <w:rPr>
          <w:rFonts w:hint="eastAsia"/>
          <w:lang w:eastAsia="zh-CN"/>
        </w:rPr>
        <w:t>Facebook,youtube,google</w:t>
      </w:r>
      <w:proofErr w:type="spellEnd"/>
      <w:r>
        <w:rPr>
          <w:rFonts w:hint="eastAsia"/>
          <w:lang w:eastAsia="zh-CN"/>
        </w:rPr>
        <w:t xml:space="preserve"> maps and etc. -&gt; NQI3</w:t>
      </w:r>
      <w:r>
        <w:rPr>
          <w:lang w:eastAsia="zh-CN"/>
        </w:rPr>
        <w:t>”</w:t>
      </w:r>
      <w:r>
        <w:rPr>
          <w:rFonts w:hint="eastAsia"/>
          <w:lang w:eastAsia="zh-CN"/>
        </w:rPr>
        <w:t>.</w:t>
      </w:r>
      <w:r>
        <w:rPr>
          <w:lang w:eastAsia="zh-CN"/>
        </w:rPr>
        <w:t>In</w:t>
      </w:r>
      <w:r>
        <w:rPr>
          <w:rFonts w:hint="eastAsia"/>
          <w:lang w:eastAsia="zh-CN"/>
        </w:rPr>
        <w:t xml:space="preserve"> this case, because the </w:t>
      </w:r>
      <w:proofErr w:type="spellStart"/>
      <w:r>
        <w:rPr>
          <w:rFonts w:hint="eastAsia"/>
          <w:lang w:eastAsia="zh-CN"/>
        </w:rPr>
        <w:t>QoS</w:t>
      </w:r>
      <w:proofErr w:type="spellEnd"/>
      <w:r>
        <w:rPr>
          <w:rFonts w:hint="eastAsia"/>
          <w:lang w:eastAsia="zh-CN"/>
        </w:rPr>
        <w:t xml:space="preserve"> rules in Part C has the higher precedence then the </w:t>
      </w:r>
      <w:proofErr w:type="spellStart"/>
      <w:r>
        <w:rPr>
          <w:rFonts w:hint="eastAsia"/>
          <w:lang w:eastAsia="zh-CN"/>
        </w:rPr>
        <w:t>QoS</w:t>
      </w:r>
      <w:proofErr w:type="spellEnd"/>
      <w:r>
        <w:rPr>
          <w:rFonts w:hint="eastAsia"/>
          <w:lang w:eastAsia="zh-CN"/>
        </w:rPr>
        <w:t xml:space="preserve"> rules in Part A, then </w:t>
      </w:r>
      <w:proofErr w:type="spellStart"/>
      <w:r>
        <w:rPr>
          <w:rFonts w:hint="eastAsia"/>
          <w:lang w:eastAsia="zh-CN"/>
        </w:rPr>
        <w:t>QoS</w:t>
      </w:r>
      <w:proofErr w:type="spellEnd"/>
      <w:r>
        <w:rPr>
          <w:rFonts w:hint="eastAsia"/>
          <w:lang w:eastAsia="zh-CN"/>
        </w:rPr>
        <w:t xml:space="preserve"> rule in Part C </w:t>
      </w:r>
      <w:r>
        <w:rPr>
          <w:lang w:eastAsia="zh-CN"/>
        </w:rPr>
        <w:t>“</w:t>
      </w:r>
      <w:r>
        <w:rPr>
          <w:rFonts w:hint="eastAsia"/>
          <w:lang w:eastAsia="zh-CN"/>
        </w:rPr>
        <w:t>*:80 -&gt; NQI2</w:t>
      </w:r>
      <w:r>
        <w:rPr>
          <w:lang w:eastAsia="zh-CN"/>
        </w:rPr>
        <w:t>”</w:t>
      </w:r>
      <w:r>
        <w:rPr>
          <w:rFonts w:hint="eastAsia"/>
          <w:lang w:eastAsia="zh-CN"/>
        </w:rPr>
        <w:t xml:space="preserve">will be matched for the UL packets for </w:t>
      </w:r>
      <w:proofErr w:type="spellStart"/>
      <w:r>
        <w:rPr>
          <w:rFonts w:hint="eastAsia"/>
          <w:lang w:eastAsia="zh-CN"/>
        </w:rPr>
        <w:t>Facebook,youtube,google</w:t>
      </w:r>
      <w:proofErr w:type="spellEnd"/>
      <w:r>
        <w:rPr>
          <w:rFonts w:hint="eastAsia"/>
          <w:lang w:eastAsia="zh-CN"/>
        </w:rPr>
        <w:t xml:space="preserve"> maps and etc, Which is not the operator wanted.</w:t>
      </w:r>
      <w:r w:rsidRPr="001F4E5E">
        <w:rPr>
          <w:rFonts w:hint="eastAsia"/>
          <w:lang w:eastAsia="zh-CN"/>
        </w:rPr>
        <w:t xml:space="preserve"> </w:t>
      </w:r>
      <w:r w:rsidRPr="009A39C1">
        <w:rPr>
          <w:lang w:eastAsia="zh-CN"/>
        </w:rPr>
        <w:t xml:space="preserve">Reflective </w:t>
      </w:r>
      <w:proofErr w:type="spellStart"/>
      <w:r w:rsidRPr="009A39C1">
        <w:rPr>
          <w:lang w:eastAsia="zh-CN"/>
        </w:rPr>
        <w:t>Qo</w:t>
      </w:r>
      <w:r w:rsidRPr="000874A6">
        <w:rPr>
          <w:color w:val="auto"/>
          <w:lang w:eastAsia="zh-CN"/>
        </w:rPr>
        <w:t>S</w:t>
      </w:r>
      <w:proofErr w:type="spellEnd"/>
      <w:r>
        <w:rPr>
          <w:rFonts w:hint="eastAsia"/>
          <w:color w:val="auto"/>
          <w:lang w:eastAsia="zh-CN"/>
        </w:rPr>
        <w:t xml:space="preserve"> cannot work on this case.</w:t>
      </w:r>
    </w:p>
    <w:p w:rsidR="00617176" w:rsidRDefault="00061E49" w:rsidP="009A39C1">
      <w:pPr>
        <w:pStyle w:val="B1"/>
        <w:ind w:left="0" w:firstLine="0"/>
        <w:rPr>
          <w:lang w:val="en-US" w:eastAsia="zh-CN"/>
        </w:rPr>
      </w:pPr>
      <w:r>
        <w:rPr>
          <w:noProof/>
          <w:lang w:val="en-US" w:eastAsia="zh-CN"/>
        </w:rPr>
        <w:drawing>
          <wp:inline distT="0" distB="0" distL="0" distR="0">
            <wp:extent cx="5486400" cy="1743075"/>
            <wp:effectExtent l="0" t="0" r="0" b="0"/>
            <wp:docPr id="11" name="对象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对象 19"/>
                    <pic:cNvPicPr>
                      <a:picLocks noChangeArrowheads="1"/>
                    </pic:cNvPicPr>
                  </pic:nvPicPr>
                  <pic:blipFill>
                    <a:blip r:embed="rId10" cstate="print"/>
                    <a:srcRect l="-1144" t="-2174" r="-1836" b="-525"/>
                    <a:stretch>
                      <a:fillRect/>
                    </a:stretch>
                  </pic:blipFill>
                  <pic:spPr bwMode="auto">
                    <a:xfrm>
                      <a:off x="0" y="0"/>
                      <a:ext cx="5486400" cy="1743075"/>
                    </a:xfrm>
                    <a:prstGeom prst="rect">
                      <a:avLst/>
                    </a:prstGeom>
                    <a:noFill/>
                    <a:ln w="9525">
                      <a:noFill/>
                      <a:miter lim="800000"/>
                      <a:headEnd/>
                      <a:tailEnd/>
                    </a:ln>
                  </pic:spPr>
                </pic:pic>
              </a:graphicData>
            </a:graphic>
          </wp:inline>
        </w:drawing>
      </w:r>
    </w:p>
    <w:p w:rsidR="00C248A9" w:rsidRPr="00C325B6" w:rsidRDefault="00C248A9" w:rsidP="00C248A9">
      <w:pPr>
        <w:pStyle w:val="TF"/>
        <w:rPr>
          <w:b w:val="0"/>
          <w:sz w:val="15"/>
        </w:rPr>
      </w:pPr>
      <w:r w:rsidRPr="00C325B6">
        <w:rPr>
          <w:b w:val="0"/>
          <w:sz w:val="15"/>
        </w:rPr>
        <w:t xml:space="preserve">Figure </w:t>
      </w:r>
      <w:r>
        <w:rPr>
          <w:rFonts w:hint="eastAsia"/>
          <w:b w:val="0"/>
          <w:sz w:val="15"/>
          <w:lang w:eastAsia="zh-CN"/>
        </w:rPr>
        <w:t>3</w:t>
      </w:r>
    </w:p>
    <w:p w:rsidR="001B2025" w:rsidRDefault="001B2025" w:rsidP="008E767F">
      <w:pPr>
        <w:rPr>
          <w:color w:val="auto"/>
          <w:lang w:eastAsia="zh-CN"/>
        </w:rPr>
      </w:pPr>
      <w:r>
        <w:rPr>
          <w:rFonts w:hint="eastAsia"/>
          <w:lang w:eastAsia="zh-CN"/>
        </w:rPr>
        <w:t>So,</w:t>
      </w:r>
      <w:r w:rsidR="004F0AFB">
        <w:rPr>
          <w:rFonts w:hint="eastAsia"/>
          <w:lang w:eastAsia="zh-CN"/>
        </w:rPr>
        <w:t xml:space="preserve"> </w:t>
      </w:r>
      <w:r>
        <w:rPr>
          <w:rFonts w:hint="eastAsia"/>
          <w:lang w:eastAsia="zh-CN"/>
        </w:rPr>
        <w:t>i</w:t>
      </w:r>
      <w:r w:rsidRPr="007E0C51">
        <w:rPr>
          <w:lang w:eastAsia="zh-CN"/>
        </w:rPr>
        <w:t xml:space="preserve">mplicit </w:t>
      </w:r>
      <w:proofErr w:type="spellStart"/>
      <w:r w:rsidRPr="007E0C51">
        <w:rPr>
          <w:lang w:eastAsia="zh-CN"/>
        </w:rPr>
        <w:t>QoS</w:t>
      </w:r>
      <w:proofErr w:type="spellEnd"/>
      <w:r w:rsidRPr="007E0C51">
        <w:rPr>
          <w:lang w:eastAsia="zh-CN"/>
        </w:rPr>
        <w:t xml:space="preserve"> rules (derived via Reflective </w:t>
      </w:r>
      <w:proofErr w:type="spellStart"/>
      <w:r w:rsidRPr="007E0C51">
        <w:rPr>
          <w:lang w:eastAsia="zh-CN"/>
        </w:rPr>
        <w:t>QoS</w:t>
      </w:r>
      <w:proofErr w:type="spellEnd"/>
      <w:r w:rsidRPr="007E0C51">
        <w:rPr>
          <w:lang w:eastAsia="zh-CN"/>
        </w:rPr>
        <w:t xml:space="preserve">) have higher precedence </w:t>
      </w:r>
      <w:r w:rsidR="009275F0">
        <w:rPr>
          <w:rFonts w:hint="eastAsia"/>
          <w:lang w:eastAsia="zh-CN"/>
        </w:rPr>
        <w:t>compared</w:t>
      </w:r>
      <w:r w:rsidRPr="007E0C51">
        <w:rPr>
          <w:lang w:eastAsia="zh-CN"/>
        </w:rPr>
        <w:t xml:space="preserve"> to </w:t>
      </w:r>
      <w:r>
        <w:rPr>
          <w:rFonts w:hint="eastAsia"/>
          <w:lang w:eastAsia="zh-CN"/>
        </w:rPr>
        <w:t xml:space="preserve">the </w:t>
      </w:r>
      <w:r w:rsidRPr="007E0C51">
        <w:rPr>
          <w:lang w:eastAsia="zh-CN"/>
        </w:rPr>
        <w:t>explicit</w:t>
      </w:r>
      <w:r>
        <w:rPr>
          <w:rFonts w:hint="eastAsia"/>
          <w:lang w:eastAsia="zh-CN"/>
        </w:rPr>
        <w:t xml:space="preserve"> </w:t>
      </w:r>
      <w:proofErr w:type="spellStart"/>
      <w:r w:rsidRPr="007E0C51">
        <w:rPr>
          <w:lang w:eastAsia="zh-CN"/>
        </w:rPr>
        <w:t>QoS</w:t>
      </w:r>
      <w:proofErr w:type="spellEnd"/>
      <w:r w:rsidRPr="007E0C51">
        <w:rPr>
          <w:lang w:eastAsia="zh-CN"/>
        </w:rPr>
        <w:t xml:space="preserve"> rules</w:t>
      </w:r>
      <w:r>
        <w:rPr>
          <w:rFonts w:hint="eastAsia"/>
          <w:lang w:eastAsia="zh-CN"/>
        </w:rPr>
        <w:t>.</w:t>
      </w:r>
    </w:p>
    <w:p w:rsidR="008E767F" w:rsidRDefault="008E767F" w:rsidP="008E767F">
      <w:pPr>
        <w:rPr>
          <w:b/>
          <w:lang w:eastAsia="zh-CN"/>
        </w:rPr>
      </w:pPr>
      <w:r>
        <w:rPr>
          <w:b/>
          <w:lang w:eastAsia="zh-CN"/>
        </w:rPr>
        <w:t>P</w:t>
      </w:r>
      <w:r>
        <w:rPr>
          <w:rFonts w:hint="eastAsia"/>
          <w:b/>
          <w:lang w:eastAsia="zh-CN"/>
        </w:rPr>
        <w:t xml:space="preserve">roposal </w:t>
      </w:r>
      <w:r w:rsidR="008B1CAE">
        <w:rPr>
          <w:rFonts w:hint="eastAsia"/>
          <w:b/>
          <w:lang w:eastAsia="zh-CN"/>
        </w:rPr>
        <w:t>2</w:t>
      </w:r>
      <w:r>
        <w:rPr>
          <w:rFonts w:hint="eastAsia"/>
          <w:b/>
          <w:lang w:eastAsia="zh-CN"/>
        </w:rPr>
        <w:t xml:space="preserve">: </w:t>
      </w:r>
      <w:r w:rsidRPr="007E0C51">
        <w:rPr>
          <w:rFonts w:hint="eastAsia"/>
          <w:b/>
          <w:lang w:eastAsia="zh-CN"/>
        </w:rPr>
        <w:t xml:space="preserve">Based on the discussion </w:t>
      </w:r>
      <w:r w:rsidRPr="007E0C51">
        <w:rPr>
          <w:b/>
          <w:lang w:eastAsia="zh-CN"/>
        </w:rPr>
        <w:t xml:space="preserve">above, </w:t>
      </w:r>
      <w:r w:rsidRPr="00CF0B74">
        <w:rPr>
          <w:b/>
          <w:lang w:eastAsia="zh-CN"/>
        </w:rPr>
        <w:t>it is proposed to</w:t>
      </w:r>
      <w:r w:rsidRPr="00CF0B74">
        <w:rPr>
          <w:rFonts w:hint="eastAsia"/>
          <w:b/>
          <w:lang w:eastAsia="zh-CN"/>
        </w:rPr>
        <w:t xml:space="preserve"> </w:t>
      </w:r>
      <w:r>
        <w:rPr>
          <w:rFonts w:hint="eastAsia"/>
          <w:b/>
          <w:lang w:eastAsia="zh-CN"/>
        </w:rPr>
        <w:t xml:space="preserve">remove the </w:t>
      </w:r>
      <w:r w:rsidRPr="007E0C51">
        <w:rPr>
          <w:b/>
          <w:lang w:eastAsia="zh-CN"/>
        </w:rPr>
        <w:t xml:space="preserve">Editor's </w:t>
      </w:r>
      <w:r w:rsidR="00F13D4F" w:rsidRPr="007E0C51">
        <w:rPr>
          <w:b/>
          <w:lang w:eastAsia="zh-CN"/>
        </w:rPr>
        <w:t>note</w:t>
      </w:r>
      <w:r w:rsidR="00F13D4F">
        <w:rPr>
          <w:b/>
          <w:lang w:eastAsia="zh-CN"/>
        </w:rPr>
        <w:t>,</w:t>
      </w:r>
      <w:r>
        <w:rPr>
          <w:rFonts w:hint="eastAsia"/>
          <w:b/>
          <w:lang w:eastAsia="zh-CN"/>
        </w:rPr>
        <w:t xml:space="preserve"> and add </w:t>
      </w:r>
      <w:r>
        <w:rPr>
          <w:b/>
          <w:lang w:eastAsia="zh-CN"/>
        </w:rPr>
        <w:t>the</w:t>
      </w:r>
      <w:r>
        <w:rPr>
          <w:rFonts w:hint="eastAsia"/>
          <w:b/>
          <w:lang w:eastAsia="zh-CN"/>
        </w:rPr>
        <w:t xml:space="preserve"> clarification </w:t>
      </w:r>
      <w:r>
        <w:rPr>
          <w:b/>
          <w:lang w:eastAsia="zh-CN"/>
        </w:rPr>
        <w:t>“</w:t>
      </w:r>
      <w:r w:rsidR="004F0AFB" w:rsidRPr="004F0AFB">
        <w:rPr>
          <w:rFonts w:hint="eastAsia"/>
          <w:b/>
          <w:lang w:eastAsia="zh-CN"/>
        </w:rPr>
        <w:t>I</w:t>
      </w:r>
      <w:r w:rsidR="004F0AFB" w:rsidRPr="004F0AFB">
        <w:rPr>
          <w:b/>
          <w:lang w:eastAsia="zh-CN"/>
        </w:rPr>
        <w:t xml:space="preserve">mplicit </w:t>
      </w:r>
      <w:proofErr w:type="spellStart"/>
      <w:r w:rsidR="004F0AFB" w:rsidRPr="004F0AFB">
        <w:rPr>
          <w:b/>
          <w:lang w:eastAsia="zh-CN"/>
        </w:rPr>
        <w:t>QoS</w:t>
      </w:r>
      <w:proofErr w:type="spellEnd"/>
      <w:r w:rsidR="004F0AFB" w:rsidRPr="004F0AFB">
        <w:rPr>
          <w:b/>
          <w:lang w:eastAsia="zh-CN"/>
        </w:rPr>
        <w:t xml:space="preserve"> rules (derived via Reflective </w:t>
      </w:r>
      <w:proofErr w:type="spellStart"/>
      <w:r w:rsidR="004F0AFB" w:rsidRPr="004F0AFB">
        <w:rPr>
          <w:b/>
          <w:lang w:eastAsia="zh-CN"/>
        </w:rPr>
        <w:t>QoS</w:t>
      </w:r>
      <w:proofErr w:type="spellEnd"/>
      <w:r w:rsidR="004F0AFB" w:rsidRPr="004F0AFB">
        <w:rPr>
          <w:b/>
          <w:lang w:eastAsia="zh-CN"/>
        </w:rPr>
        <w:t xml:space="preserve">) have higher precedence </w:t>
      </w:r>
      <w:r w:rsidR="00486A3F">
        <w:rPr>
          <w:rFonts w:hint="eastAsia"/>
          <w:b/>
          <w:lang w:eastAsia="zh-CN"/>
        </w:rPr>
        <w:t>compared</w:t>
      </w:r>
      <w:r w:rsidR="004F0AFB" w:rsidRPr="004F0AFB">
        <w:rPr>
          <w:b/>
          <w:lang w:eastAsia="zh-CN"/>
        </w:rPr>
        <w:t xml:space="preserve"> to </w:t>
      </w:r>
      <w:r w:rsidR="004F0AFB" w:rsidRPr="004F0AFB">
        <w:rPr>
          <w:rFonts w:hint="eastAsia"/>
          <w:b/>
          <w:lang w:eastAsia="zh-CN"/>
        </w:rPr>
        <w:t xml:space="preserve">the </w:t>
      </w:r>
      <w:r w:rsidR="004F0AFB" w:rsidRPr="004F0AFB">
        <w:rPr>
          <w:b/>
          <w:lang w:eastAsia="zh-CN"/>
        </w:rPr>
        <w:t>explicit</w:t>
      </w:r>
      <w:r w:rsidR="004F0AFB" w:rsidRPr="004F0AFB">
        <w:rPr>
          <w:rFonts w:hint="eastAsia"/>
          <w:b/>
          <w:lang w:eastAsia="zh-CN"/>
        </w:rPr>
        <w:t xml:space="preserve"> </w:t>
      </w:r>
      <w:proofErr w:type="spellStart"/>
      <w:r w:rsidR="004F0AFB" w:rsidRPr="004F0AFB">
        <w:rPr>
          <w:b/>
          <w:lang w:eastAsia="zh-CN"/>
        </w:rPr>
        <w:t>QoS</w:t>
      </w:r>
      <w:proofErr w:type="spellEnd"/>
      <w:r w:rsidR="004F0AFB" w:rsidRPr="004F0AFB">
        <w:rPr>
          <w:b/>
          <w:lang w:eastAsia="zh-CN"/>
        </w:rPr>
        <w:t xml:space="preserve"> rules</w:t>
      </w:r>
      <w:r w:rsidR="004F0AFB" w:rsidRPr="004F0AFB">
        <w:rPr>
          <w:rFonts w:hint="eastAsia"/>
          <w:b/>
          <w:lang w:eastAsia="zh-CN"/>
        </w:rPr>
        <w:t>.</w:t>
      </w:r>
      <w:r>
        <w:rPr>
          <w:b/>
          <w:lang w:eastAsia="zh-CN"/>
        </w:rPr>
        <w:t>”</w:t>
      </w:r>
      <w:r>
        <w:rPr>
          <w:rFonts w:hint="eastAsia"/>
          <w:b/>
          <w:lang w:eastAsia="zh-CN"/>
        </w:rPr>
        <w:t xml:space="preserve"> in</w:t>
      </w:r>
      <w:r w:rsidRPr="00CF0B74">
        <w:rPr>
          <w:rFonts w:hint="eastAsia"/>
          <w:b/>
          <w:lang w:eastAsia="zh-CN"/>
        </w:rPr>
        <w:t xml:space="preserve"> 6.2.9</w:t>
      </w:r>
      <w:r>
        <w:rPr>
          <w:rFonts w:hint="eastAsia"/>
          <w:b/>
          <w:lang w:eastAsia="zh-CN"/>
        </w:rPr>
        <w:t xml:space="preserve"> and </w:t>
      </w:r>
      <w:r w:rsidRPr="00CF0B74">
        <w:rPr>
          <w:b/>
          <w:lang w:eastAsia="zh-CN"/>
        </w:rPr>
        <w:t>8.</w:t>
      </w:r>
      <w:r w:rsidRPr="00CF0B74">
        <w:rPr>
          <w:rFonts w:hint="eastAsia"/>
          <w:b/>
          <w:lang w:eastAsia="zh-CN"/>
        </w:rPr>
        <w:t xml:space="preserve">3 </w:t>
      </w:r>
      <w:r w:rsidRPr="00CF0B74">
        <w:rPr>
          <w:b/>
          <w:lang w:eastAsia="zh-CN"/>
        </w:rPr>
        <w:t>in the TR 23.799</w:t>
      </w:r>
      <w:r w:rsidRPr="007E0C51">
        <w:rPr>
          <w:b/>
          <w:lang w:eastAsia="zh-CN"/>
        </w:rPr>
        <w:t>.</w:t>
      </w:r>
    </w:p>
    <w:p w:rsidR="00F13D4F" w:rsidRPr="00C5356B" w:rsidRDefault="00F13D4F" w:rsidP="00F13D4F">
      <w:pPr>
        <w:rPr>
          <w:sz w:val="28"/>
          <w:lang w:eastAsia="zh-CN"/>
        </w:rPr>
      </w:pPr>
      <w:r w:rsidRPr="00C5356B">
        <w:rPr>
          <w:sz w:val="28"/>
          <w:lang w:eastAsia="zh-CN"/>
        </w:rPr>
        <w:t>1.</w:t>
      </w:r>
      <w:r>
        <w:rPr>
          <w:rFonts w:hint="eastAsia"/>
          <w:sz w:val="28"/>
          <w:lang w:eastAsia="zh-CN"/>
        </w:rPr>
        <w:t>3</w:t>
      </w:r>
      <w:r>
        <w:rPr>
          <w:sz w:val="28"/>
          <w:lang w:eastAsia="zh-CN"/>
        </w:rPr>
        <w:t xml:space="preserve"> </w:t>
      </w:r>
      <w:proofErr w:type="spellStart"/>
      <w:r w:rsidRPr="00F13D4F">
        <w:rPr>
          <w:sz w:val="28"/>
          <w:lang w:eastAsia="zh-CN"/>
        </w:rPr>
        <w:t>NextGen</w:t>
      </w:r>
      <w:proofErr w:type="spellEnd"/>
      <w:r w:rsidRPr="00F13D4F">
        <w:rPr>
          <w:sz w:val="28"/>
          <w:lang w:eastAsia="zh-CN"/>
        </w:rPr>
        <w:t xml:space="preserve"> </w:t>
      </w:r>
      <w:r w:rsidRPr="00F13D4F">
        <w:rPr>
          <w:rFonts w:hint="eastAsia"/>
          <w:sz w:val="28"/>
          <w:lang w:eastAsia="zh-CN"/>
        </w:rPr>
        <w:t>Non-</w:t>
      </w:r>
      <w:r w:rsidRPr="00F13D4F">
        <w:rPr>
          <w:sz w:val="28"/>
          <w:lang w:eastAsia="zh-CN"/>
        </w:rPr>
        <w:t xml:space="preserve">GBR </w:t>
      </w:r>
      <w:r w:rsidRPr="00F13D4F">
        <w:rPr>
          <w:rFonts w:hint="eastAsia"/>
          <w:sz w:val="28"/>
          <w:lang w:eastAsia="zh-CN"/>
        </w:rPr>
        <w:t>B</w:t>
      </w:r>
      <w:r w:rsidRPr="00F13D4F">
        <w:rPr>
          <w:sz w:val="28"/>
          <w:lang w:eastAsia="zh-CN"/>
        </w:rPr>
        <w:t>earer</w:t>
      </w:r>
      <w:r w:rsidRPr="00F13D4F">
        <w:rPr>
          <w:rFonts w:hint="eastAsia"/>
          <w:sz w:val="28"/>
          <w:lang w:eastAsia="zh-CN"/>
        </w:rPr>
        <w:t xml:space="preserve"> </w:t>
      </w:r>
      <w:proofErr w:type="gramStart"/>
      <w:r w:rsidRPr="00F13D4F">
        <w:rPr>
          <w:rFonts w:hint="eastAsia"/>
          <w:sz w:val="28"/>
          <w:lang w:eastAsia="zh-CN"/>
        </w:rPr>
        <w:t>Modification</w:t>
      </w:r>
      <w:proofErr w:type="gramEnd"/>
    </w:p>
    <w:p w:rsidR="00E312A5" w:rsidRPr="00E312A5" w:rsidRDefault="002245EA" w:rsidP="002245EA">
      <w:pPr>
        <w:rPr>
          <w:lang w:eastAsia="zh-CN"/>
        </w:rPr>
      </w:pPr>
      <w:r>
        <w:rPr>
          <w:rFonts w:hint="eastAsia"/>
          <w:lang w:eastAsia="zh-CN"/>
        </w:rPr>
        <w:t xml:space="preserve">In </w:t>
      </w:r>
      <w:r w:rsidRPr="00F13D4F">
        <w:rPr>
          <w:rFonts w:hint="eastAsia"/>
          <w:lang w:eastAsia="zh-CN"/>
        </w:rPr>
        <w:t>solution 6.2.9</w:t>
      </w:r>
      <w:r>
        <w:rPr>
          <w:rFonts w:hint="eastAsia"/>
          <w:lang w:eastAsia="zh-CN"/>
        </w:rPr>
        <w:t>, t</w:t>
      </w:r>
      <w:r w:rsidRPr="00130B5E">
        <w:rPr>
          <w:lang w:eastAsia="zh-CN"/>
        </w:rPr>
        <w:t xml:space="preserve">he QoS control of services mapped to </w:t>
      </w:r>
      <w:r>
        <w:rPr>
          <w:rFonts w:hint="eastAsia"/>
          <w:lang w:eastAsia="zh-CN"/>
        </w:rPr>
        <w:t xml:space="preserve">NextGen Non-GBR </w:t>
      </w:r>
      <w:r w:rsidRPr="00130B5E">
        <w:rPr>
          <w:lang w:eastAsia="zh-CN"/>
        </w:rPr>
        <w:t xml:space="preserve">bearer </w:t>
      </w:r>
      <w:r>
        <w:rPr>
          <w:rFonts w:hint="eastAsia"/>
          <w:lang w:eastAsia="zh-CN"/>
        </w:rPr>
        <w:t>is</w:t>
      </w:r>
      <w:r w:rsidRPr="00130B5E">
        <w:rPr>
          <w:lang w:eastAsia="zh-CN"/>
        </w:rPr>
        <w:t xml:space="preserve"> differentiated</w:t>
      </w:r>
      <w:r>
        <w:rPr>
          <w:rFonts w:hint="eastAsia"/>
          <w:lang w:eastAsia="zh-CN"/>
        </w:rPr>
        <w:t xml:space="preserve"> </w:t>
      </w:r>
      <w:r w:rsidRPr="00A17C23">
        <w:rPr>
          <w:lang w:eastAsia="zh-CN"/>
        </w:rPr>
        <w:t>by the user plane marking of the user plane packet</w:t>
      </w:r>
      <w:r w:rsidRPr="00130B5E">
        <w:rPr>
          <w:lang w:eastAsia="zh-CN"/>
        </w:rPr>
        <w:t xml:space="preserve">. </w:t>
      </w:r>
      <w:r>
        <w:rPr>
          <w:lang w:eastAsia="zh-CN"/>
        </w:rPr>
        <w:t>I</w:t>
      </w:r>
      <w:r>
        <w:rPr>
          <w:rFonts w:hint="eastAsia"/>
          <w:lang w:eastAsia="zh-CN"/>
        </w:rPr>
        <w:t xml:space="preserve">t means the QoS rule can be modified according to the application or service </w:t>
      </w:r>
      <w:proofErr w:type="spellStart"/>
      <w:r>
        <w:rPr>
          <w:rFonts w:hint="eastAsia"/>
          <w:lang w:eastAsia="zh-CN"/>
        </w:rPr>
        <w:t>request.</w:t>
      </w:r>
      <w:r w:rsidR="00F13D4F" w:rsidRPr="00E312A5">
        <w:rPr>
          <w:lang w:eastAsia="zh-CN"/>
        </w:rPr>
        <w:t>A</w:t>
      </w:r>
      <w:proofErr w:type="spellEnd"/>
      <w:r w:rsidR="00F13D4F" w:rsidRPr="00E312A5">
        <w:rPr>
          <w:rFonts w:hint="eastAsia"/>
          <w:lang w:eastAsia="zh-CN"/>
        </w:rPr>
        <w:t xml:space="preserve"> </w:t>
      </w:r>
      <w:proofErr w:type="spellStart"/>
      <w:r w:rsidR="00F13D4F" w:rsidRPr="00130B5E">
        <w:rPr>
          <w:lang w:eastAsia="zh-CN"/>
        </w:rPr>
        <w:t>NextGen</w:t>
      </w:r>
      <w:proofErr w:type="spellEnd"/>
      <w:r w:rsidR="00F13D4F" w:rsidRPr="00130B5E">
        <w:rPr>
          <w:lang w:eastAsia="zh-CN"/>
        </w:rPr>
        <w:t xml:space="preserve"> </w:t>
      </w:r>
      <w:r w:rsidR="00F13D4F">
        <w:rPr>
          <w:rFonts w:hint="eastAsia"/>
          <w:lang w:eastAsia="zh-CN"/>
        </w:rPr>
        <w:t>Non-</w:t>
      </w:r>
      <w:r w:rsidR="00F13D4F" w:rsidRPr="00130B5E">
        <w:rPr>
          <w:lang w:eastAsia="zh-CN"/>
        </w:rPr>
        <w:t xml:space="preserve">GBR </w:t>
      </w:r>
      <w:r w:rsidR="00F13D4F">
        <w:rPr>
          <w:rFonts w:hint="eastAsia"/>
          <w:lang w:eastAsia="zh-CN"/>
        </w:rPr>
        <w:t>B</w:t>
      </w:r>
      <w:r w:rsidR="00F13D4F" w:rsidRPr="00130B5E">
        <w:rPr>
          <w:lang w:eastAsia="zh-CN"/>
        </w:rPr>
        <w:t>earer</w:t>
      </w:r>
      <w:r w:rsidR="00F13D4F">
        <w:rPr>
          <w:rFonts w:hint="eastAsia"/>
          <w:lang w:eastAsia="zh-CN"/>
        </w:rPr>
        <w:t xml:space="preserve"> Modification </w:t>
      </w:r>
      <w:r w:rsidR="00F13D4F">
        <w:rPr>
          <w:lang w:eastAsia="zh-CN"/>
        </w:rPr>
        <w:t>procedure</w:t>
      </w:r>
      <w:r w:rsidR="00F13D4F">
        <w:rPr>
          <w:rFonts w:hint="eastAsia"/>
          <w:lang w:eastAsia="zh-CN"/>
        </w:rPr>
        <w:t xml:space="preserve"> is needed to add to </w:t>
      </w:r>
      <w:r w:rsidR="00F13D4F" w:rsidRPr="00F13D4F">
        <w:rPr>
          <w:rFonts w:hint="eastAsia"/>
          <w:lang w:eastAsia="zh-CN"/>
        </w:rPr>
        <w:t>solution 6.2.9.</w:t>
      </w:r>
      <w:r w:rsidR="00E312A5">
        <w:rPr>
          <w:rFonts w:hint="eastAsia"/>
          <w:lang w:eastAsia="zh-CN"/>
        </w:rPr>
        <w:t xml:space="preserve"> In the </w:t>
      </w:r>
      <w:r w:rsidR="00E312A5">
        <w:rPr>
          <w:lang w:eastAsia="zh-CN"/>
        </w:rPr>
        <w:t>procedure</w:t>
      </w:r>
      <w:r w:rsidR="00E312A5">
        <w:rPr>
          <w:rFonts w:hint="eastAsia"/>
          <w:lang w:eastAsia="zh-CN"/>
        </w:rPr>
        <w:t>,</w:t>
      </w:r>
      <w:r w:rsidR="00E312A5" w:rsidRPr="00E312A5">
        <w:rPr>
          <w:rFonts w:hint="eastAsia"/>
          <w:lang w:eastAsia="zh-CN"/>
        </w:rPr>
        <w:t xml:space="preserve"> The CPF may provide or is required by the UE to provide the UE QoS rules with wildcard to the UE via NG1 in order to minimize the number of generated implicit QoS rules.</w:t>
      </w:r>
    </w:p>
    <w:p w:rsidR="00F13D4F" w:rsidRDefault="00E312A5" w:rsidP="00F13D4F">
      <w:pPr>
        <w:pStyle w:val="TH"/>
        <w:rPr>
          <w:lang w:eastAsia="zh-CN"/>
        </w:rPr>
      </w:pPr>
      <w:r>
        <w:rPr>
          <w:rFonts w:hint="eastAsia"/>
          <w:lang w:eastAsia="zh-CN"/>
        </w:rPr>
        <w:lastRenderedPageBreak/>
        <w:t xml:space="preserve"> </w:t>
      </w:r>
      <w:r w:rsidR="00F13D4F">
        <w:rPr>
          <w:lang w:eastAsia="zh-CN"/>
        </w:rPr>
        <w:object w:dxaOrig="10621" w:dyaOrig="41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75pt;height:188.05pt" o:ole="">
            <v:imagedata r:id="rId11" o:title=""/>
          </v:shape>
          <o:OLEObject Type="Embed" ProgID="Word.Picture.8" ShapeID="_x0000_i1025" DrawAspect="Content" ObjectID="_1537629888" r:id="rId12"/>
        </w:object>
      </w:r>
    </w:p>
    <w:p w:rsidR="00F13D4F" w:rsidRPr="00130B5E" w:rsidRDefault="00F13D4F" w:rsidP="00F13D4F">
      <w:pPr>
        <w:pStyle w:val="TF"/>
        <w:rPr>
          <w:lang w:eastAsia="zh-CN"/>
        </w:rPr>
      </w:pPr>
      <w:r w:rsidRPr="00130B5E">
        <w:t>Figure 6.2.</w:t>
      </w:r>
      <w:r>
        <w:rPr>
          <w:rFonts w:hint="eastAsia"/>
          <w:lang w:eastAsia="zh-CN"/>
        </w:rPr>
        <w:t>9</w:t>
      </w:r>
      <w:r w:rsidRPr="00130B5E">
        <w:t>.2.2</w:t>
      </w:r>
      <w:r>
        <w:rPr>
          <w:rFonts w:hint="eastAsia"/>
          <w:lang w:eastAsia="zh-CN"/>
        </w:rPr>
        <w:t xml:space="preserve"> </w:t>
      </w:r>
      <w:r w:rsidRPr="00130B5E">
        <w:t xml:space="preserve">NextGen </w:t>
      </w:r>
      <w:r>
        <w:rPr>
          <w:rFonts w:hint="eastAsia"/>
          <w:lang w:eastAsia="zh-CN"/>
        </w:rPr>
        <w:t>Non-</w:t>
      </w:r>
      <w:r w:rsidRPr="00130B5E">
        <w:t xml:space="preserve">GBR </w:t>
      </w:r>
      <w:r>
        <w:rPr>
          <w:rFonts w:hint="eastAsia"/>
          <w:lang w:eastAsia="zh-CN"/>
        </w:rPr>
        <w:t>B</w:t>
      </w:r>
      <w:r w:rsidRPr="00130B5E">
        <w:t>earer</w:t>
      </w:r>
      <w:r>
        <w:rPr>
          <w:rFonts w:hint="eastAsia"/>
          <w:lang w:eastAsia="zh-CN"/>
        </w:rPr>
        <w:t xml:space="preserve"> Modification</w:t>
      </w:r>
      <w:r w:rsidRPr="00130B5E">
        <w:t xml:space="preserve"> </w:t>
      </w:r>
    </w:p>
    <w:p w:rsidR="00E312A5" w:rsidRPr="00130B5E" w:rsidRDefault="00E312A5" w:rsidP="00E312A5">
      <w:pPr>
        <w:pStyle w:val="B1"/>
      </w:pPr>
      <w:r w:rsidRPr="00130B5E">
        <w:t>1.</w:t>
      </w:r>
      <w:r w:rsidRPr="00130B5E">
        <w:tab/>
        <w:t>A PDU session between the UE and a data network is established</w:t>
      </w:r>
      <w:r>
        <w:rPr>
          <w:rFonts w:hint="eastAsia"/>
          <w:lang w:eastAsia="zh-CN"/>
        </w:rPr>
        <w:t xml:space="preserve"> and a NextGen Non-GBR bearer established</w:t>
      </w:r>
      <w:r w:rsidRPr="00130B5E">
        <w:t xml:space="preserve">. </w:t>
      </w:r>
    </w:p>
    <w:p w:rsidR="00291800" w:rsidRDefault="00E312A5" w:rsidP="00E312A5">
      <w:pPr>
        <w:pStyle w:val="B1"/>
        <w:rPr>
          <w:lang w:eastAsia="zh-CN"/>
        </w:rPr>
      </w:pPr>
      <w:proofErr w:type="gramStart"/>
      <w:r w:rsidRPr="00130B5E">
        <w:t>2</w:t>
      </w:r>
      <w:r>
        <w:rPr>
          <w:rFonts w:hint="eastAsia"/>
          <w:lang w:eastAsia="zh-CN"/>
        </w:rPr>
        <w:t>(Option1)</w:t>
      </w:r>
      <w:r>
        <w:t>.</w:t>
      </w:r>
      <w:proofErr w:type="gramEnd"/>
      <w:r>
        <w:tab/>
      </w:r>
      <w:r>
        <w:rPr>
          <w:rFonts w:hint="eastAsia"/>
          <w:lang w:eastAsia="zh-CN"/>
        </w:rPr>
        <w:t>UE</w:t>
      </w:r>
      <w:r w:rsidRPr="00130B5E">
        <w:t xml:space="preserve"> sends an application or service request with </w:t>
      </w:r>
      <w:r>
        <w:rPr>
          <w:rFonts w:hint="eastAsia"/>
          <w:lang w:eastAsia="zh-CN"/>
        </w:rPr>
        <w:t xml:space="preserve">Packet information and </w:t>
      </w:r>
      <w:r w:rsidRPr="00130B5E">
        <w:t>QoS requirement to CP functions.</w:t>
      </w:r>
      <w:r w:rsidRPr="00C57E18">
        <w:rPr>
          <w:rFonts w:hint="eastAsia"/>
          <w:lang w:eastAsia="zh-CN"/>
        </w:rPr>
        <w:t xml:space="preserve"> </w:t>
      </w:r>
    </w:p>
    <w:p w:rsidR="00E312A5" w:rsidRPr="00130B5E" w:rsidRDefault="00E312A5" w:rsidP="00E312A5">
      <w:pPr>
        <w:pStyle w:val="B1"/>
      </w:pPr>
      <w:proofErr w:type="gramStart"/>
      <w:r w:rsidRPr="00130B5E">
        <w:t>2</w:t>
      </w:r>
      <w:r>
        <w:rPr>
          <w:rFonts w:hint="eastAsia"/>
          <w:lang w:eastAsia="zh-CN"/>
        </w:rPr>
        <w:t>(Option2)</w:t>
      </w:r>
      <w:r>
        <w:t>.</w:t>
      </w:r>
      <w:proofErr w:type="gramEnd"/>
      <w:r w:rsidRPr="00130B5E">
        <w:tab/>
        <w:t xml:space="preserve">An application server sends an application or service request with </w:t>
      </w:r>
      <w:r>
        <w:rPr>
          <w:rFonts w:hint="eastAsia"/>
          <w:lang w:eastAsia="zh-CN"/>
        </w:rPr>
        <w:t xml:space="preserve">Packet information and </w:t>
      </w:r>
      <w:r w:rsidRPr="00130B5E">
        <w:t>QoS requirement to CP functions.</w:t>
      </w:r>
    </w:p>
    <w:p w:rsidR="00E312A5" w:rsidRPr="00130B5E" w:rsidRDefault="00E312A5" w:rsidP="00E312A5">
      <w:pPr>
        <w:pStyle w:val="B1"/>
        <w:rPr>
          <w:lang w:eastAsia="zh-CN"/>
        </w:rPr>
      </w:pPr>
      <w:r>
        <w:rPr>
          <w:rFonts w:hint="eastAsia"/>
          <w:lang w:eastAsia="zh-CN"/>
        </w:rPr>
        <w:t>3</w:t>
      </w:r>
      <w:r w:rsidRPr="00130B5E">
        <w:t>.</w:t>
      </w:r>
      <w:r>
        <w:tab/>
      </w:r>
      <w:r w:rsidRPr="00130B5E">
        <w:t>The CP functions determine the</w:t>
      </w:r>
      <w:r>
        <w:rPr>
          <w:rFonts w:hint="eastAsia"/>
          <w:lang w:eastAsia="zh-CN"/>
        </w:rPr>
        <w:t xml:space="preserve"> authorized</w:t>
      </w:r>
      <w:r w:rsidRPr="00130B5E">
        <w:t xml:space="preserve"> QoS rule</w:t>
      </w:r>
      <w:r>
        <w:rPr>
          <w:rFonts w:hint="eastAsia"/>
          <w:lang w:eastAsia="zh-CN"/>
        </w:rPr>
        <w:t>s for the</w:t>
      </w:r>
      <w:r w:rsidRPr="00130B5E">
        <w:t xml:space="preserve"> NextGen Non-GBR bearer. </w:t>
      </w:r>
      <w:r>
        <w:rPr>
          <w:rFonts w:hint="eastAsia"/>
          <w:lang w:eastAsia="zh-CN"/>
        </w:rPr>
        <w:t xml:space="preserve">The QoS rules </w:t>
      </w:r>
      <w:r w:rsidR="00EE4A66">
        <w:rPr>
          <w:lang w:eastAsia="zh-CN"/>
        </w:rPr>
        <w:t>include (</w:t>
      </w:r>
      <w:r>
        <w:rPr>
          <w:rFonts w:hint="eastAsia"/>
          <w:lang w:eastAsia="zh-CN"/>
        </w:rPr>
        <w:t>NextGen Non-GBR Bearer Id, NQI +PDPI and its packet filters)</w:t>
      </w:r>
    </w:p>
    <w:p w:rsidR="00E312A5" w:rsidRDefault="00E312A5" w:rsidP="00E312A5">
      <w:pPr>
        <w:pStyle w:val="B1"/>
        <w:rPr>
          <w:lang w:eastAsia="zh-CN"/>
        </w:rPr>
      </w:pPr>
      <w:proofErr w:type="gramStart"/>
      <w:r>
        <w:rPr>
          <w:rFonts w:hint="eastAsia"/>
          <w:lang w:eastAsia="zh-CN"/>
        </w:rPr>
        <w:t>4(Option1)</w:t>
      </w:r>
      <w:r w:rsidRPr="00130B5E">
        <w:t>.</w:t>
      </w:r>
      <w:proofErr w:type="gramEnd"/>
      <w:r w:rsidRPr="00130B5E">
        <w:tab/>
        <w:t xml:space="preserve">CP functions acknowledge the request with an application/service </w:t>
      </w:r>
      <w:r w:rsidRPr="00130B5E">
        <w:rPr>
          <w:rFonts w:hint="eastAsia"/>
          <w:lang w:eastAsia="zh-CN"/>
        </w:rPr>
        <w:t xml:space="preserve">response </w:t>
      </w:r>
      <w:r w:rsidRPr="00130B5E">
        <w:rPr>
          <w:lang w:eastAsia="zh-CN"/>
        </w:rPr>
        <w:t xml:space="preserve">to the </w:t>
      </w:r>
      <w:r>
        <w:rPr>
          <w:rFonts w:hint="eastAsia"/>
          <w:lang w:eastAsia="zh-CN"/>
        </w:rPr>
        <w:t>UE</w:t>
      </w:r>
      <w:r w:rsidRPr="00130B5E">
        <w:rPr>
          <w:lang w:eastAsia="zh-CN"/>
        </w:rPr>
        <w:t>.</w:t>
      </w:r>
    </w:p>
    <w:p w:rsidR="00E312A5" w:rsidRPr="00130B5E" w:rsidRDefault="00E312A5" w:rsidP="00E312A5">
      <w:pPr>
        <w:pStyle w:val="B1"/>
        <w:rPr>
          <w:lang w:eastAsia="zh-CN"/>
        </w:rPr>
      </w:pPr>
      <w:proofErr w:type="gramStart"/>
      <w:r>
        <w:rPr>
          <w:rFonts w:hint="eastAsia"/>
          <w:lang w:eastAsia="zh-CN"/>
        </w:rPr>
        <w:t>4(Option2)</w:t>
      </w:r>
      <w:r w:rsidRPr="00130B5E">
        <w:t>.</w:t>
      </w:r>
      <w:proofErr w:type="gramEnd"/>
      <w:r w:rsidRPr="00130B5E">
        <w:tab/>
        <w:t xml:space="preserve">CP functions acknowledge the request with an application/service </w:t>
      </w:r>
      <w:r w:rsidRPr="00130B5E">
        <w:rPr>
          <w:rFonts w:hint="eastAsia"/>
          <w:lang w:eastAsia="zh-CN"/>
        </w:rPr>
        <w:t xml:space="preserve">response </w:t>
      </w:r>
      <w:r w:rsidRPr="00130B5E">
        <w:rPr>
          <w:lang w:eastAsia="zh-CN"/>
        </w:rPr>
        <w:t>to the application server.</w:t>
      </w:r>
    </w:p>
    <w:p w:rsidR="00E312A5" w:rsidRDefault="00E312A5" w:rsidP="00E312A5">
      <w:pPr>
        <w:pStyle w:val="B1"/>
        <w:rPr>
          <w:lang w:eastAsia="zh-CN"/>
        </w:rPr>
      </w:pPr>
      <w:r>
        <w:rPr>
          <w:rFonts w:hint="eastAsia"/>
          <w:lang w:eastAsia="zh-CN"/>
        </w:rPr>
        <w:t>5</w:t>
      </w:r>
      <w:r w:rsidRPr="00130B5E">
        <w:t>.</w:t>
      </w:r>
      <w:r w:rsidRPr="00130B5E">
        <w:tab/>
        <w:t xml:space="preserve">The CP functions </w:t>
      </w:r>
      <w:r>
        <w:rPr>
          <w:rFonts w:hint="eastAsia"/>
          <w:lang w:eastAsia="zh-CN"/>
        </w:rPr>
        <w:t xml:space="preserve">forward </w:t>
      </w:r>
      <w:r w:rsidRPr="00130B5E">
        <w:t xml:space="preserve">authorized QoS </w:t>
      </w:r>
      <w:r>
        <w:rPr>
          <w:rFonts w:hint="eastAsia"/>
          <w:lang w:eastAsia="zh-CN"/>
        </w:rPr>
        <w:t xml:space="preserve">rule </w:t>
      </w:r>
      <w:r w:rsidRPr="00130B5E">
        <w:t xml:space="preserve">to UP functions. </w:t>
      </w:r>
      <w:r>
        <w:rPr>
          <w:lang w:eastAsia="zh-CN"/>
        </w:rPr>
        <w:t xml:space="preserve">The </w:t>
      </w:r>
      <w:r>
        <w:rPr>
          <w:rFonts w:hint="eastAsia"/>
          <w:lang w:eastAsia="zh-CN"/>
        </w:rPr>
        <w:t xml:space="preserve">UP </w:t>
      </w:r>
      <w:r>
        <w:rPr>
          <w:lang w:eastAsia="zh-CN"/>
        </w:rPr>
        <w:t>acknowledges the reception.</w:t>
      </w:r>
    </w:p>
    <w:p w:rsidR="00E312A5" w:rsidRDefault="00E312A5" w:rsidP="00E312A5">
      <w:pPr>
        <w:pStyle w:val="B1"/>
        <w:rPr>
          <w:lang w:eastAsia="zh-CN"/>
        </w:rPr>
      </w:pPr>
      <w:r>
        <w:rPr>
          <w:rFonts w:hint="eastAsia"/>
          <w:lang w:eastAsia="zh-CN"/>
        </w:rPr>
        <w:t>6</w:t>
      </w:r>
      <w:r>
        <w:rPr>
          <w:lang w:eastAsia="zh-CN"/>
        </w:rPr>
        <w:t>.</w:t>
      </w:r>
      <w:r>
        <w:rPr>
          <w:lang w:eastAsia="zh-CN"/>
        </w:rPr>
        <w:tab/>
        <w:t xml:space="preserve">The CP functions forward the QoS rules to AN. The </w:t>
      </w:r>
      <w:proofErr w:type="gramStart"/>
      <w:r>
        <w:rPr>
          <w:lang w:eastAsia="zh-CN"/>
        </w:rPr>
        <w:t>AN acknowledges</w:t>
      </w:r>
      <w:proofErr w:type="gramEnd"/>
      <w:r>
        <w:rPr>
          <w:lang w:eastAsia="zh-CN"/>
        </w:rPr>
        <w:t xml:space="preserve"> the reception.</w:t>
      </w:r>
    </w:p>
    <w:p w:rsidR="00E312A5" w:rsidRPr="0016032D" w:rsidRDefault="00E312A5" w:rsidP="00E312A5">
      <w:pPr>
        <w:pStyle w:val="B1"/>
        <w:rPr>
          <w:lang w:eastAsia="zh-CN"/>
        </w:rPr>
      </w:pPr>
      <w:r>
        <w:rPr>
          <w:lang w:eastAsia="zh-CN"/>
        </w:rPr>
        <w:t>NOTE:</w:t>
      </w:r>
      <w:r>
        <w:rPr>
          <w:lang w:eastAsia="zh-CN"/>
        </w:rPr>
        <w:tab/>
        <w:t>For NextGen Non-GBR bearer, this step is optional.</w:t>
      </w:r>
    </w:p>
    <w:p w:rsidR="00E312A5" w:rsidRPr="00130B5E" w:rsidRDefault="00E312A5" w:rsidP="00E312A5">
      <w:pPr>
        <w:pStyle w:val="B1"/>
      </w:pPr>
      <w:r>
        <w:rPr>
          <w:rFonts w:hint="eastAsia"/>
          <w:lang w:eastAsia="zh-CN"/>
        </w:rPr>
        <w:t>7</w:t>
      </w:r>
      <w:r w:rsidRPr="00130B5E">
        <w:rPr>
          <w:rFonts w:hint="eastAsia"/>
          <w:lang w:eastAsia="zh-CN"/>
        </w:rPr>
        <w:t>.</w:t>
      </w:r>
      <w:r>
        <w:rPr>
          <w:lang w:eastAsia="zh-CN"/>
        </w:rPr>
        <w:tab/>
      </w:r>
      <w:r w:rsidRPr="00130B5E">
        <w:t xml:space="preserve">The CP functions </w:t>
      </w:r>
      <w:r>
        <w:rPr>
          <w:rFonts w:hint="eastAsia"/>
          <w:lang w:eastAsia="zh-CN"/>
        </w:rPr>
        <w:t xml:space="preserve">forward </w:t>
      </w:r>
      <w:r w:rsidRPr="00130B5E">
        <w:t xml:space="preserve">authorized QoS </w:t>
      </w:r>
      <w:r>
        <w:rPr>
          <w:rFonts w:hint="eastAsia"/>
          <w:lang w:eastAsia="zh-CN"/>
        </w:rPr>
        <w:t>rule</w:t>
      </w:r>
      <w:r w:rsidRPr="00130B5E">
        <w:t xml:space="preserve"> to </w:t>
      </w:r>
      <w:r>
        <w:rPr>
          <w:rFonts w:hint="eastAsia"/>
          <w:lang w:eastAsia="zh-CN"/>
        </w:rPr>
        <w:t>UE</w:t>
      </w:r>
      <w:r w:rsidRPr="00130B5E">
        <w:t xml:space="preserve">. </w:t>
      </w:r>
      <w:r>
        <w:rPr>
          <w:rFonts w:hint="eastAsia"/>
          <w:lang w:eastAsia="zh-CN"/>
        </w:rPr>
        <w:t>CP may provide the UE QoS rules with wildcard to the UE.</w:t>
      </w:r>
      <w:r w:rsidR="0027511C">
        <w:rPr>
          <w:rFonts w:hint="eastAsia"/>
          <w:lang w:eastAsia="zh-CN"/>
        </w:rPr>
        <w:t xml:space="preserve"> </w:t>
      </w:r>
      <w:r>
        <w:rPr>
          <w:lang w:eastAsia="zh-CN"/>
        </w:rPr>
        <w:t xml:space="preserve">The </w:t>
      </w:r>
      <w:r>
        <w:rPr>
          <w:rFonts w:hint="eastAsia"/>
          <w:lang w:eastAsia="zh-CN"/>
        </w:rPr>
        <w:t>UE</w:t>
      </w:r>
      <w:r>
        <w:rPr>
          <w:lang w:eastAsia="zh-CN"/>
        </w:rPr>
        <w:t xml:space="preserve"> acknowledges the reception.</w:t>
      </w:r>
    </w:p>
    <w:p w:rsidR="00F13D4F" w:rsidRPr="00F13D4F" w:rsidRDefault="00F13D4F" w:rsidP="00F13D4F">
      <w:pPr>
        <w:rPr>
          <w:lang w:eastAsia="zh-CN"/>
        </w:rPr>
      </w:pPr>
      <w:r>
        <w:rPr>
          <w:b/>
          <w:lang w:eastAsia="zh-CN"/>
        </w:rPr>
        <w:t>P</w:t>
      </w:r>
      <w:r>
        <w:rPr>
          <w:rFonts w:hint="eastAsia"/>
          <w:b/>
          <w:lang w:eastAsia="zh-CN"/>
        </w:rPr>
        <w:t>roposal 3</w:t>
      </w:r>
      <w:proofErr w:type="gramStart"/>
      <w:r>
        <w:rPr>
          <w:rFonts w:hint="eastAsia"/>
          <w:b/>
          <w:lang w:eastAsia="zh-CN"/>
        </w:rPr>
        <w:t>:</w:t>
      </w:r>
      <w:r>
        <w:rPr>
          <w:b/>
          <w:lang w:eastAsia="zh-CN"/>
        </w:rPr>
        <w:t>A</w:t>
      </w:r>
      <w:proofErr w:type="gramEnd"/>
      <w:r>
        <w:rPr>
          <w:rFonts w:hint="eastAsia"/>
          <w:b/>
          <w:lang w:eastAsia="zh-CN"/>
        </w:rPr>
        <w:t xml:space="preserve"> </w:t>
      </w:r>
      <w:proofErr w:type="spellStart"/>
      <w:r w:rsidRPr="00F13D4F">
        <w:rPr>
          <w:b/>
          <w:lang w:eastAsia="zh-CN"/>
        </w:rPr>
        <w:t>NextGen</w:t>
      </w:r>
      <w:proofErr w:type="spellEnd"/>
      <w:r w:rsidRPr="00F13D4F">
        <w:rPr>
          <w:b/>
          <w:lang w:eastAsia="zh-CN"/>
        </w:rPr>
        <w:t xml:space="preserve"> </w:t>
      </w:r>
      <w:r w:rsidRPr="00F13D4F">
        <w:rPr>
          <w:rFonts w:hint="eastAsia"/>
          <w:b/>
          <w:lang w:eastAsia="zh-CN"/>
        </w:rPr>
        <w:t>Non-</w:t>
      </w:r>
      <w:r w:rsidRPr="00F13D4F">
        <w:rPr>
          <w:b/>
          <w:lang w:eastAsia="zh-CN"/>
        </w:rPr>
        <w:t xml:space="preserve">GBR </w:t>
      </w:r>
      <w:r w:rsidRPr="00F13D4F">
        <w:rPr>
          <w:rFonts w:hint="eastAsia"/>
          <w:b/>
          <w:lang w:eastAsia="zh-CN"/>
        </w:rPr>
        <w:t>B</w:t>
      </w:r>
      <w:r w:rsidRPr="00F13D4F">
        <w:rPr>
          <w:b/>
          <w:lang w:eastAsia="zh-CN"/>
        </w:rPr>
        <w:t>earer</w:t>
      </w:r>
      <w:r w:rsidRPr="00F13D4F">
        <w:rPr>
          <w:rFonts w:hint="eastAsia"/>
          <w:b/>
          <w:lang w:eastAsia="zh-CN"/>
        </w:rPr>
        <w:t xml:space="preserve"> Modification </w:t>
      </w:r>
      <w:r w:rsidRPr="00F13D4F">
        <w:rPr>
          <w:b/>
          <w:lang w:eastAsia="zh-CN"/>
        </w:rPr>
        <w:t>procedure</w:t>
      </w:r>
      <w:r w:rsidRPr="00F13D4F">
        <w:rPr>
          <w:rFonts w:hint="eastAsia"/>
          <w:b/>
          <w:lang w:eastAsia="zh-CN"/>
        </w:rPr>
        <w:t xml:space="preserve"> is needed to add to solution 6.2.9</w:t>
      </w:r>
      <w:r w:rsidRPr="00CF0B74">
        <w:rPr>
          <w:rFonts w:hint="eastAsia"/>
          <w:b/>
          <w:lang w:eastAsia="zh-CN"/>
        </w:rPr>
        <w:t xml:space="preserve"> </w:t>
      </w:r>
      <w:r w:rsidRPr="00CF0B74">
        <w:rPr>
          <w:b/>
          <w:lang w:eastAsia="zh-CN"/>
        </w:rPr>
        <w:t>in the TR 23.799</w:t>
      </w:r>
      <w:r w:rsidRPr="00F13D4F">
        <w:rPr>
          <w:rFonts w:hint="eastAsia"/>
          <w:b/>
          <w:lang w:eastAsia="zh-CN"/>
        </w:rPr>
        <w:t>.</w:t>
      </w:r>
    </w:p>
    <w:p w:rsidR="00A403E0" w:rsidRPr="00130B5E" w:rsidRDefault="00A403E0" w:rsidP="0056241F">
      <w:pPr>
        <w:pStyle w:val="1"/>
        <w:numPr>
          <w:ilvl w:val="0"/>
          <w:numId w:val="25"/>
        </w:numPr>
        <w:rPr>
          <w:lang w:eastAsia="zh-CN"/>
        </w:rPr>
      </w:pPr>
      <w:r w:rsidRPr="00130B5E">
        <w:rPr>
          <w:lang w:eastAsia="zh-CN"/>
        </w:rPr>
        <w:t>Proposal</w:t>
      </w:r>
    </w:p>
    <w:p w:rsidR="00A403E0" w:rsidRPr="00130B5E" w:rsidRDefault="00A403E0" w:rsidP="00A403E0">
      <w:pPr>
        <w:pStyle w:val="B1"/>
        <w:ind w:left="0" w:firstLine="0"/>
        <w:rPr>
          <w:color w:val="auto"/>
          <w:lang w:eastAsia="zh-CN"/>
        </w:rPr>
      </w:pPr>
      <w:r w:rsidRPr="00130B5E">
        <w:rPr>
          <w:color w:val="auto"/>
          <w:lang w:eastAsia="zh-CN"/>
        </w:rPr>
        <w:t xml:space="preserve">It is proposed to </w:t>
      </w:r>
      <w:r w:rsidR="004F53F1">
        <w:rPr>
          <w:rFonts w:hint="eastAsia"/>
          <w:color w:val="auto"/>
          <w:lang w:eastAsia="zh-CN"/>
        </w:rPr>
        <w:t>update</w:t>
      </w:r>
      <w:r w:rsidRPr="00130B5E">
        <w:rPr>
          <w:color w:val="auto"/>
          <w:lang w:eastAsia="zh-CN"/>
        </w:rPr>
        <w:t xml:space="preserve"> the following </w:t>
      </w:r>
      <w:r w:rsidR="004C555A">
        <w:rPr>
          <w:color w:val="auto"/>
          <w:lang w:eastAsia="zh-CN"/>
        </w:rPr>
        <w:t>description</w:t>
      </w:r>
      <w:r w:rsidRPr="00130B5E">
        <w:rPr>
          <w:color w:val="auto"/>
          <w:lang w:eastAsia="zh-CN"/>
        </w:rPr>
        <w:t xml:space="preserve"> in the TR 23.799 “</w:t>
      </w:r>
      <w:r w:rsidRPr="00130B5E">
        <w:rPr>
          <w:color w:val="auto"/>
        </w:rPr>
        <w:t>Study on Architecture for Next Generation System”</w:t>
      </w:r>
      <w:r w:rsidRPr="00130B5E">
        <w:rPr>
          <w:color w:val="auto"/>
          <w:lang w:eastAsia="zh-CN"/>
        </w:rPr>
        <w:t>.</w:t>
      </w:r>
    </w:p>
    <w:p w:rsidR="0023210B" w:rsidRPr="00130B5E" w:rsidRDefault="0023210B" w:rsidP="0023210B">
      <w:pPr>
        <w:pBdr>
          <w:top w:val="single" w:sz="4" w:space="1" w:color="auto"/>
          <w:left w:val="single" w:sz="4" w:space="4" w:color="auto"/>
          <w:bottom w:val="single" w:sz="4" w:space="1" w:color="auto"/>
          <w:right w:val="single" w:sz="4" w:space="4" w:color="auto"/>
        </w:pBdr>
        <w:jc w:val="center"/>
        <w:rPr>
          <w:rFonts w:ascii="Arial" w:hAnsi="Arial" w:cs="Arial"/>
          <w:color w:val="auto"/>
          <w:sz w:val="28"/>
          <w:szCs w:val="28"/>
          <w:lang w:val="en-US" w:eastAsia="zh-CN"/>
        </w:rPr>
      </w:pPr>
      <w:bookmarkStart w:id="0" w:name="_Toc449517736"/>
      <w:r w:rsidRPr="00130B5E">
        <w:rPr>
          <w:rFonts w:ascii="Arial" w:hAnsi="Arial" w:cs="Arial"/>
          <w:color w:val="auto"/>
          <w:sz w:val="28"/>
          <w:szCs w:val="28"/>
          <w:lang w:val="en-US"/>
        </w:rPr>
        <w:t xml:space="preserve">* * * </w:t>
      </w:r>
      <w:r w:rsidRPr="00130B5E">
        <w:rPr>
          <w:rFonts w:ascii="Arial" w:hAnsi="Arial" w:cs="Arial" w:hint="eastAsia"/>
          <w:color w:val="auto"/>
          <w:sz w:val="28"/>
          <w:szCs w:val="28"/>
          <w:lang w:val="en-US" w:eastAsia="zh-CN"/>
        </w:rPr>
        <w:t>First</w:t>
      </w:r>
      <w:r w:rsidRPr="00130B5E">
        <w:rPr>
          <w:rFonts w:ascii="Arial" w:hAnsi="Arial" w:cs="Arial"/>
          <w:color w:val="auto"/>
          <w:sz w:val="28"/>
          <w:szCs w:val="28"/>
          <w:lang w:val="en-US"/>
        </w:rPr>
        <w:t xml:space="preserve"> change* * * *</w:t>
      </w:r>
    </w:p>
    <w:p w:rsidR="00B82601" w:rsidRPr="00130B5E" w:rsidRDefault="00B82601" w:rsidP="00B82601">
      <w:pPr>
        <w:pStyle w:val="3"/>
      </w:pPr>
      <w:bookmarkStart w:id="1" w:name="_Toc461542223"/>
      <w:bookmarkEnd w:id="0"/>
      <w:r w:rsidRPr="00130B5E">
        <w:t>6.2.</w:t>
      </w:r>
      <w:r>
        <w:rPr>
          <w:rFonts w:hint="eastAsia"/>
          <w:lang w:eastAsia="zh-CN"/>
        </w:rPr>
        <w:t>9</w:t>
      </w:r>
      <w:r w:rsidRPr="00130B5E">
        <w:tab/>
        <w:t>Solution 2.</w:t>
      </w:r>
      <w:r>
        <w:rPr>
          <w:rFonts w:hint="eastAsia"/>
          <w:lang w:eastAsia="zh-CN"/>
        </w:rPr>
        <w:t>9</w:t>
      </w:r>
      <w:r w:rsidRPr="00130B5E">
        <w:t>: NextGen Bearer based QoS control model</w:t>
      </w:r>
      <w:bookmarkEnd w:id="1"/>
    </w:p>
    <w:p w:rsidR="00B82601" w:rsidRPr="00130B5E" w:rsidRDefault="00B82601" w:rsidP="00B82601">
      <w:r w:rsidRPr="00130B5E">
        <w:t>This is a solution to Key issue 2: QoS framework.</w:t>
      </w:r>
    </w:p>
    <w:p w:rsidR="00B82601" w:rsidRPr="00130B5E" w:rsidRDefault="00B82601" w:rsidP="00B82601">
      <w:pPr>
        <w:pStyle w:val="4"/>
      </w:pPr>
      <w:bookmarkStart w:id="2" w:name="_Toc461542224"/>
      <w:r w:rsidRPr="00130B5E">
        <w:t>6.2.</w:t>
      </w:r>
      <w:r>
        <w:rPr>
          <w:rFonts w:hint="eastAsia"/>
          <w:lang w:eastAsia="zh-CN"/>
        </w:rPr>
        <w:t>9</w:t>
      </w:r>
      <w:r w:rsidRPr="00130B5E">
        <w:t>.1</w:t>
      </w:r>
      <w:r w:rsidRPr="00130B5E">
        <w:tab/>
        <w:t>Architecture description</w:t>
      </w:r>
      <w:bookmarkEnd w:id="2"/>
    </w:p>
    <w:p w:rsidR="00B82601" w:rsidRPr="00130B5E" w:rsidRDefault="00B82601" w:rsidP="00B82601">
      <w:pPr>
        <w:rPr>
          <w:lang w:eastAsia="zh-CN"/>
        </w:rPr>
      </w:pPr>
      <w:r w:rsidRPr="00130B5E">
        <w:rPr>
          <w:lang w:eastAsia="zh-CN"/>
        </w:rPr>
        <w:t xml:space="preserve">The QoS control in the UP functions, </w:t>
      </w:r>
      <w:proofErr w:type="gramStart"/>
      <w:r w:rsidRPr="00130B5E">
        <w:rPr>
          <w:lang w:eastAsia="zh-CN"/>
        </w:rPr>
        <w:t>AN and</w:t>
      </w:r>
      <w:proofErr w:type="gramEnd"/>
      <w:r w:rsidRPr="00130B5E">
        <w:rPr>
          <w:lang w:eastAsia="zh-CN"/>
        </w:rPr>
        <w:t xml:space="preserve"> UE is based on the NextGen bearer (i.e. NextGen GBR bearer </w:t>
      </w:r>
      <w:r w:rsidRPr="00130B5E">
        <w:rPr>
          <w:rFonts w:hint="eastAsia"/>
          <w:lang w:eastAsia="zh-CN"/>
        </w:rPr>
        <w:t>and NextGen Non-GBR bearer</w:t>
      </w:r>
      <w:r w:rsidRPr="00130B5E">
        <w:rPr>
          <w:lang w:eastAsia="zh-CN"/>
        </w:rPr>
        <w:t>). See figure 6.2.</w:t>
      </w:r>
      <w:r>
        <w:rPr>
          <w:rFonts w:hint="eastAsia"/>
          <w:lang w:eastAsia="zh-CN"/>
        </w:rPr>
        <w:t>9</w:t>
      </w:r>
      <w:r w:rsidRPr="00130B5E">
        <w:rPr>
          <w:lang w:eastAsia="zh-CN"/>
        </w:rPr>
        <w:t>.1-1 for a high level view of such QoS control.</w:t>
      </w:r>
    </w:p>
    <w:bookmarkStart w:id="3" w:name="_MON_1530714505"/>
    <w:bookmarkEnd w:id="3"/>
    <w:p w:rsidR="00B82601" w:rsidRDefault="00B82601" w:rsidP="00B82601">
      <w:pPr>
        <w:pStyle w:val="TH"/>
        <w:rPr>
          <w:lang w:eastAsia="zh-CN"/>
        </w:rPr>
      </w:pPr>
      <w:r>
        <w:rPr>
          <w:lang w:eastAsia="zh-CN"/>
        </w:rPr>
        <w:object w:dxaOrig="10076" w:dyaOrig="3714">
          <v:shape id="_x0000_i1026" type="#_x0000_t75" style="width:454.55pt;height:168.2pt" o:ole="">
            <v:imagedata r:id="rId13" o:title=""/>
          </v:shape>
          <o:OLEObject Type="Embed" ProgID="Word.Picture.8" ShapeID="_x0000_i1026" DrawAspect="Content" ObjectID="_1537629889" r:id="rId14"/>
        </w:object>
      </w:r>
    </w:p>
    <w:p w:rsidR="00B82601" w:rsidRPr="00130B5E" w:rsidRDefault="00B82601" w:rsidP="00B82601">
      <w:pPr>
        <w:pStyle w:val="TF"/>
      </w:pPr>
      <w:r>
        <w:t>Figure 6.2.</w:t>
      </w:r>
      <w:r>
        <w:rPr>
          <w:rFonts w:hint="eastAsia"/>
          <w:lang w:eastAsia="zh-CN"/>
        </w:rPr>
        <w:t>9</w:t>
      </w:r>
      <w:r w:rsidRPr="00130B5E">
        <w:t>.1-1 NextGen Bearer based QoS control</w:t>
      </w:r>
    </w:p>
    <w:p w:rsidR="00B82601" w:rsidRPr="00130B5E" w:rsidRDefault="00B82601" w:rsidP="00B82601">
      <w:pPr>
        <w:rPr>
          <w:lang w:eastAsia="zh-CN"/>
        </w:rPr>
      </w:pPr>
      <w:r w:rsidRPr="00130B5E">
        <w:rPr>
          <w:b/>
          <w:lang w:eastAsia="zh-CN"/>
        </w:rPr>
        <w:t xml:space="preserve">NextGen </w:t>
      </w:r>
      <w:r w:rsidRPr="00130B5E">
        <w:rPr>
          <w:rFonts w:hint="eastAsia"/>
          <w:b/>
          <w:lang w:eastAsia="zh-CN"/>
        </w:rPr>
        <w:t>GBR bearer:</w:t>
      </w:r>
      <w:r w:rsidRPr="00130B5E">
        <w:rPr>
          <w:rFonts w:hint="eastAsia"/>
          <w:lang w:eastAsia="zh-CN"/>
        </w:rPr>
        <w:t xml:space="preserve"> </w:t>
      </w:r>
      <w:r w:rsidRPr="00130B5E">
        <w:rPr>
          <w:lang w:eastAsia="zh-CN"/>
        </w:rPr>
        <w:t>an information transmission path of defined</w:t>
      </w:r>
      <w:r>
        <w:rPr>
          <w:rFonts w:hint="eastAsia"/>
          <w:lang w:eastAsia="zh-CN"/>
        </w:rPr>
        <w:t xml:space="preserve"> bit rate, scheduling priority</w:t>
      </w:r>
      <w:r w:rsidRPr="00130B5E">
        <w:rPr>
          <w:lang w:eastAsia="zh-CN"/>
        </w:rPr>
        <w:t>, latency</w:t>
      </w:r>
      <w:r>
        <w:rPr>
          <w:lang w:eastAsia="zh-CN"/>
        </w:rPr>
        <w:t xml:space="preserve"> </w:t>
      </w:r>
      <w:r w:rsidRPr="00130B5E">
        <w:rPr>
          <w:lang w:eastAsia="zh-CN"/>
        </w:rPr>
        <w:t xml:space="preserve">and reliability, etc. It is an </w:t>
      </w:r>
      <w:r>
        <w:rPr>
          <w:rFonts w:hint="eastAsia"/>
          <w:lang w:eastAsia="zh-CN"/>
        </w:rPr>
        <w:t>e</w:t>
      </w:r>
      <w:r w:rsidRPr="00130B5E">
        <w:rPr>
          <w:lang w:eastAsia="zh-CN"/>
        </w:rPr>
        <w:t>nd-to-</w:t>
      </w:r>
      <w:r>
        <w:rPr>
          <w:rFonts w:hint="eastAsia"/>
          <w:lang w:eastAsia="zh-CN"/>
        </w:rPr>
        <w:t>e</w:t>
      </w:r>
      <w:r w:rsidRPr="00130B5E">
        <w:rPr>
          <w:lang w:eastAsia="zh-CN"/>
        </w:rPr>
        <w:t xml:space="preserve">nd bearer between the UE and UP function Anchor. The QoS control of </w:t>
      </w:r>
      <w:r>
        <w:rPr>
          <w:rFonts w:hint="eastAsia"/>
          <w:lang w:eastAsia="zh-CN"/>
        </w:rPr>
        <w:t xml:space="preserve">all </w:t>
      </w:r>
      <w:r w:rsidRPr="00130B5E">
        <w:rPr>
          <w:lang w:eastAsia="zh-CN"/>
        </w:rPr>
        <w:t>service</w:t>
      </w:r>
      <w:r>
        <w:rPr>
          <w:rFonts w:hint="eastAsia"/>
          <w:lang w:eastAsia="zh-CN"/>
        </w:rPr>
        <w:t xml:space="preserve"> data flow</w:t>
      </w:r>
      <w:r w:rsidRPr="00130B5E">
        <w:rPr>
          <w:lang w:eastAsia="zh-CN"/>
        </w:rPr>
        <w:t xml:space="preserve"> </w:t>
      </w:r>
      <w:r>
        <w:rPr>
          <w:rFonts w:hint="eastAsia"/>
          <w:lang w:eastAsia="zh-CN"/>
        </w:rPr>
        <w:t>binding to</w:t>
      </w:r>
      <w:r w:rsidRPr="00130B5E">
        <w:rPr>
          <w:lang w:eastAsia="zh-CN"/>
        </w:rPr>
        <w:t xml:space="preserve"> this bearer is the same. </w:t>
      </w:r>
    </w:p>
    <w:p w:rsidR="00B82601" w:rsidRPr="00130B5E" w:rsidRDefault="00B82601" w:rsidP="00B82601">
      <w:pPr>
        <w:rPr>
          <w:lang w:eastAsia="zh-CN"/>
        </w:rPr>
      </w:pPr>
      <w:r w:rsidRPr="00130B5E">
        <w:rPr>
          <w:lang w:eastAsia="zh-CN"/>
        </w:rPr>
        <w:t>For a PDU session, several NextGen GBR bearers may be established using the out band sig</w:t>
      </w:r>
      <w:r w:rsidRPr="00A17C23">
        <w:rPr>
          <w:lang w:eastAsia="zh-CN"/>
        </w:rPr>
        <w:t>nalling</w:t>
      </w:r>
      <w:r w:rsidRPr="00A17C23">
        <w:rPr>
          <w:rFonts w:hint="eastAsia"/>
          <w:lang w:eastAsia="zh-CN"/>
        </w:rPr>
        <w:t xml:space="preserve">. </w:t>
      </w:r>
      <w:r w:rsidRPr="00A17C23">
        <w:rPr>
          <w:lang w:eastAsia="zh-CN"/>
        </w:rPr>
        <w:t xml:space="preserve"> </w:t>
      </w:r>
      <w:r w:rsidRPr="00A17C23">
        <w:rPr>
          <w:rFonts w:hint="eastAsia"/>
          <w:lang w:eastAsia="zh-CN"/>
        </w:rPr>
        <w:t>T</w:t>
      </w:r>
      <w:r w:rsidRPr="00A17C23">
        <w:rPr>
          <w:lang w:eastAsia="zh-CN"/>
        </w:rPr>
        <w:t>he service data can be transferred</w:t>
      </w:r>
      <w:r w:rsidRPr="00A17C23">
        <w:rPr>
          <w:rFonts w:hint="eastAsia"/>
          <w:lang w:eastAsia="zh-CN"/>
        </w:rPr>
        <w:t xml:space="preserve"> on the NextGen GBR bearer only after the information of </w:t>
      </w:r>
      <w:r w:rsidRPr="00A17C23">
        <w:rPr>
          <w:lang w:eastAsia="zh-CN"/>
        </w:rPr>
        <w:t>NextGen GBR bearer</w:t>
      </w:r>
      <w:r w:rsidRPr="00A17C23">
        <w:rPr>
          <w:rFonts w:hint="eastAsia"/>
          <w:lang w:eastAsia="zh-CN"/>
        </w:rPr>
        <w:t xml:space="preserve"> successfully established is received</w:t>
      </w:r>
      <w:r w:rsidRPr="00A17C23">
        <w:rPr>
          <w:lang w:eastAsia="zh-CN"/>
        </w:rPr>
        <w:t>.</w:t>
      </w:r>
      <w:r w:rsidRPr="00130B5E">
        <w:rPr>
          <w:lang w:eastAsia="zh-CN"/>
        </w:rPr>
        <w:t xml:space="preserve"> </w:t>
      </w:r>
      <w:r>
        <w:rPr>
          <w:rFonts w:hint="eastAsia"/>
          <w:lang w:eastAsia="zh-CN"/>
        </w:rPr>
        <w:t>T</w:t>
      </w:r>
      <w:r w:rsidRPr="00130B5E">
        <w:rPr>
          <w:lang w:eastAsia="zh-CN"/>
        </w:rPr>
        <w:t xml:space="preserve">he CP Functions generate the QoS parameters (i.e. refer to the </w:t>
      </w:r>
      <w:r>
        <w:rPr>
          <w:rFonts w:hint="eastAsia"/>
          <w:lang w:eastAsia="zh-CN"/>
        </w:rPr>
        <w:t>table</w:t>
      </w:r>
      <w:r w:rsidRPr="00130B5E">
        <w:rPr>
          <w:lang w:eastAsia="zh-CN"/>
        </w:rPr>
        <w:t xml:space="preserve"> 6.2.</w:t>
      </w:r>
      <w:r>
        <w:rPr>
          <w:rFonts w:hint="eastAsia"/>
          <w:lang w:eastAsia="zh-CN"/>
        </w:rPr>
        <w:t>9</w:t>
      </w:r>
      <w:r w:rsidRPr="00130B5E">
        <w:rPr>
          <w:lang w:eastAsia="zh-CN"/>
        </w:rPr>
        <w:t>.1.1</w:t>
      </w:r>
      <w:r>
        <w:rPr>
          <w:rFonts w:hint="eastAsia"/>
          <w:lang w:eastAsia="zh-CN"/>
        </w:rPr>
        <w:t>-1</w:t>
      </w:r>
      <w:r w:rsidRPr="00130B5E">
        <w:rPr>
          <w:lang w:eastAsia="zh-CN"/>
        </w:rPr>
        <w:t>) and forwarding them to the related UP functions</w:t>
      </w:r>
      <w:r w:rsidRPr="00130B5E">
        <w:rPr>
          <w:rFonts w:hint="eastAsia"/>
          <w:lang w:eastAsia="zh-CN"/>
        </w:rPr>
        <w:t xml:space="preserve">, </w:t>
      </w:r>
      <w:proofErr w:type="gramStart"/>
      <w:r w:rsidRPr="00130B5E">
        <w:rPr>
          <w:rFonts w:hint="eastAsia"/>
          <w:lang w:eastAsia="zh-CN"/>
        </w:rPr>
        <w:t>AN and</w:t>
      </w:r>
      <w:proofErr w:type="gramEnd"/>
      <w:r w:rsidRPr="00130B5E">
        <w:rPr>
          <w:rFonts w:hint="eastAsia"/>
          <w:lang w:eastAsia="zh-CN"/>
        </w:rPr>
        <w:t xml:space="preserve"> </w:t>
      </w:r>
      <w:r w:rsidRPr="00130B5E">
        <w:rPr>
          <w:lang w:eastAsia="zh-CN"/>
        </w:rPr>
        <w:t>UE. A NextGen Bearer ID is also allocated by the CP function which is used to index the QoS parameters</w:t>
      </w:r>
      <w:r w:rsidRPr="00130B5E">
        <w:rPr>
          <w:rFonts w:hint="eastAsia"/>
          <w:lang w:eastAsia="zh-CN"/>
        </w:rPr>
        <w:t xml:space="preserve"> in the UP functions,</w:t>
      </w:r>
      <w:r w:rsidRPr="00130B5E">
        <w:rPr>
          <w:lang w:eastAsia="zh-CN"/>
        </w:rPr>
        <w:t xml:space="preserve"> </w:t>
      </w:r>
      <w:proofErr w:type="gramStart"/>
      <w:r w:rsidRPr="00130B5E">
        <w:rPr>
          <w:rFonts w:hint="eastAsia"/>
          <w:lang w:eastAsia="zh-CN"/>
        </w:rPr>
        <w:t>AN and</w:t>
      </w:r>
      <w:proofErr w:type="gramEnd"/>
      <w:r w:rsidRPr="00130B5E">
        <w:rPr>
          <w:rFonts w:hint="eastAsia"/>
          <w:lang w:eastAsia="zh-CN"/>
        </w:rPr>
        <w:t xml:space="preserve"> UE, and the</w:t>
      </w:r>
      <w:r w:rsidRPr="00130B5E">
        <w:rPr>
          <w:lang w:eastAsia="zh-CN"/>
        </w:rPr>
        <w:t xml:space="preserve"> UP functions, AN and UE executes packer transmission control</w:t>
      </w:r>
      <w:r>
        <w:rPr>
          <w:rFonts w:hint="eastAsia"/>
          <w:lang w:eastAsia="zh-CN"/>
        </w:rPr>
        <w:t xml:space="preserve"> </w:t>
      </w:r>
      <w:r w:rsidRPr="00A17C23">
        <w:rPr>
          <w:lang w:eastAsia="zh-CN"/>
        </w:rPr>
        <w:t>for the traffic binding to the NextGen GBR bearer</w:t>
      </w:r>
      <w:r w:rsidRPr="00130B5E">
        <w:rPr>
          <w:lang w:eastAsia="zh-CN"/>
        </w:rPr>
        <w:t xml:space="preserve"> using these QoS parameters</w:t>
      </w:r>
      <w:r w:rsidRPr="00A17C23">
        <w:rPr>
          <w:lang w:eastAsia="zh-CN"/>
        </w:rPr>
        <w:t xml:space="preserve"> of the NextGen GBR bearer</w:t>
      </w:r>
      <w:r w:rsidRPr="00130B5E">
        <w:rPr>
          <w:lang w:eastAsia="zh-CN"/>
        </w:rPr>
        <w:t>.</w:t>
      </w:r>
    </w:p>
    <w:p w:rsidR="00B82601" w:rsidRPr="00130B5E" w:rsidRDefault="00B82601" w:rsidP="00B82601">
      <w:pPr>
        <w:rPr>
          <w:lang w:eastAsia="zh-CN"/>
        </w:rPr>
      </w:pPr>
      <w:r w:rsidRPr="00130B5E">
        <w:rPr>
          <w:b/>
          <w:lang w:eastAsia="zh-CN"/>
        </w:rPr>
        <w:t>NextGen Non-GBR bearer:</w:t>
      </w:r>
      <w:r w:rsidRPr="00130B5E">
        <w:rPr>
          <w:lang w:eastAsia="zh-CN"/>
        </w:rPr>
        <w:t xml:space="preserve"> a default transmission path</w:t>
      </w:r>
      <w:r>
        <w:rPr>
          <w:rFonts w:hint="eastAsia"/>
          <w:lang w:eastAsia="zh-CN"/>
        </w:rPr>
        <w:t xml:space="preserve"> for a PDU session</w:t>
      </w:r>
      <w:r w:rsidRPr="00130B5E">
        <w:rPr>
          <w:lang w:eastAsia="zh-CN"/>
        </w:rPr>
        <w:t xml:space="preserve">, it is established when a PDU session is established. The QoS control of services mapped to this </w:t>
      </w:r>
      <w:r>
        <w:rPr>
          <w:rFonts w:hint="eastAsia"/>
          <w:lang w:eastAsia="zh-CN"/>
        </w:rPr>
        <w:t xml:space="preserve">NextGen Non-GBR </w:t>
      </w:r>
      <w:r w:rsidRPr="00130B5E">
        <w:rPr>
          <w:lang w:eastAsia="zh-CN"/>
        </w:rPr>
        <w:t xml:space="preserve">bearer </w:t>
      </w:r>
      <w:r>
        <w:rPr>
          <w:rFonts w:hint="eastAsia"/>
          <w:lang w:eastAsia="zh-CN"/>
        </w:rPr>
        <w:t>is</w:t>
      </w:r>
      <w:r w:rsidRPr="00130B5E">
        <w:rPr>
          <w:lang w:eastAsia="zh-CN"/>
        </w:rPr>
        <w:t xml:space="preserve"> differentiated</w:t>
      </w:r>
      <w:r>
        <w:rPr>
          <w:rFonts w:hint="eastAsia"/>
          <w:lang w:eastAsia="zh-CN"/>
        </w:rPr>
        <w:t xml:space="preserve"> </w:t>
      </w:r>
      <w:r w:rsidRPr="00A17C23">
        <w:rPr>
          <w:lang w:eastAsia="zh-CN"/>
        </w:rPr>
        <w:t>by the user plane marking of the user plane packet</w:t>
      </w:r>
      <w:r w:rsidRPr="00130B5E">
        <w:rPr>
          <w:lang w:eastAsia="zh-CN"/>
        </w:rPr>
        <w:t xml:space="preserve">. </w:t>
      </w:r>
    </w:p>
    <w:p w:rsidR="00B82601" w:rsidRPr="00CA0D9D" w:rsidRDefault="00B82601" w:rsidP="00B82601">
      <w:pPr>
        <w:rPr>
          <w:lang w:eastAsia="zh-CN"/>
        </w:rPr>
      </w:pPr>
      <w:r w:rsidRPr="00130B5E">
        <w:rPr>
          <w:lang w:eastAsia="zh-CN"/>
        </w:rPr>
        <w:t xml:space="preserve">For </w:t>
      </w:r>
      <w:r w:rsidRPr="00130B5E">
        <w:rPr>
          <w:rFonts w:hint="eastAsia"/>
          <w:lang w:eastAsia="zh-CN"/>
        </w:rPr>
        <w:t xml:space="preserve">a PDU session, </w:t>
      </w:r>
      <w:r w:rsidRPr="00130B5E">
        <w:rPr>
          <w:lang w:eastAsia="zh-CN"/>
        </w:rPr>
        <w:t>only one NextGen Non-GBR bearer is maintained. During the PDU session establishment procedure, the CP functions provide the QoS rule (</w:t>
      </w:r>
      <w:r>
        <w:rPr>
          <w:lang w:eastAsia="zh-CN"/>
        </w:rPr>
        <w:t>e.g</w:t>
      </w:r>
      <w:r w:rsidRPr="00130B5E">
        <w:rPr>
          <w:lang w:eastAsia="zh-CN"/>
        </w:rPr>
        <w:t xml:space="preserve">. </w:t>
      </w:r>
      <w:r>
        <w:rPr>
          <w:lang w:eastAsia="zh-CN"/>
        </w:rPr>
        <w:t xml:space="preserve">packet </w:t>
      </w:r>
      <w:r w:rsidRPr="00130B5E">
        <w:rPr>
          <w:lang w:eastAsia="zh-CN"/>
        </w:rPr>
        <w:t xml:space="preserve">filter and the corresponding packet marking rules) to UP functions and UE using the out band signalling. </w:t>
      </w:r>
      <w:r w:rsidRPr="00130B5E">
        <w:rPr>
          <w:rFonts w:hint="eastAsia"/>
          <w:lang w:eastAsia="zh-CN"/>
        </w:rPr>
        <w:t>This Non-GBR Bearer</w:t>
      </w:r>
      <w:r w:rsidRPr="00130B5E">
        <w:t xml:space="preserve"> remains established throughout the lifetime of the PD</w:t>
      </w:r>
      <w:r w:rsidRPr="00130B5E">
        <w:rPr>
          <w:rFonts w:hint="eastAsia"/>
          <w:lang w:eastAsia="zh-CN"/>
        </w:rPr>
        <w:t>U session</w:t>
      </w:r>
      <w:r w:rsidRPr="00130B5E">
        <w:t xml:space="preserve">. </w:t>
      </w:r>
    </w:p>
    <w:p w:rsidR="00B82601" w:rsidRPr="00760092" w:rsidRDefault="00B82601" w:rsidP="00B82601">
      <w:pPr>
        <w:pStyle w:val="5"/>
      </w:pPr>
      <w:bookmarkStart w:id="4" w:name="_Toc461542225"/>
      <w:r>
        <w:t>6.2.</w:t>
      </w:r>
      <w:r>
        <w:rPr>
          <w:rFonts w:hint="eastAsia"/>
          <w:lang w:eastAsia="zh-CN"/>
        </w:rPr>
        <w:t>9</w:t>
      </w:r>
      <w:r w:rsidRPr="00130B5E">
        <w:t>.1.1</w:t>
      </w:r>
      <w:r w:rsidRPr="00130B5E">
        <w:tab/>
      </w:r>
      <w:r w:rsidRPr="00760092">
        <w:t>NextGen Bearer level QoS parameters</w:t>
      </w:r>
      <w:bookmarkEnd w:id="4"/>
    </w:p>
    <w:p w:rsidR="00B82601" w:rsidRPr="00760092" w:rsidRDefault="00B82601" w:rsidP="00B82601">
      <w:pPr>
        <w:rPr>
          <w:lang w:eastAsia="zh-CN"/>
        </w:rPr>
      </w:pPr>
      <w:r w:rsidRPr="00760092">
        <w:rPr>
          <w:lang w:eastAsia="zh-CN"/>
        </w:rPr>
        <w:t>The following list of QoS parameters is used in the NextGen Bearer QoS profile:</w:t>
      </w:r>
    </w:p>
    <w:p w:rsidR="00B82601" w:rsidRPr="00EF2D97" w:rsidRDefault="00B82601" w:rsidP="00B82601">
      <w:pPr>
        <w:pStyle w:val="B1"/>
      </w:pPr>
      <w:r>
        <w:rPr>
          <w:rFonts w:hint="eastAsia"/>
          <w:lang w:eastAsia="zh-CN"/>
        </w:rPr>
        <w:t>-</w:t>
      </w:r>
      <w:r>
        <w:rPr>
          <w:rFonts w:hint="eastAsia"/>
          <w:lang w:eastAsia="zh-CN"/>
        </w:rPr>
        <w:tab/>
      </w:r>
      <w:r w:rsidRPr="00EF2D97">
        <w:rPr>
          <w:rFonts w:hint="eastAsia"/>
        </w:rPr>
        <w:t xml:space="preserve">NextGen </w:t>
      </w:r>
      <w:r w:rsidRPr="00EF2D97">
        <w:t>QoS index:</w:t>
      </w:r>
      <w:r w:rsidRPr="00EF2D97">
        <w:rPr>
          <w:rFonts w:hint="eastAsia"/>
        </w:rPr>
        <w:t xml:space="preserve"> </w:t>
      </w:r>
      <w:r w:rsidRPr="00EF2D97">
        <w:t xml:space="preserve">specifies characteristics describe the packet forwarding treatment that a </w:t>
      </w:r>
      <w:r w:rsidRPr="00EF2D97">
        <w:rPr>
          <w:rFonts w:hint="eastAsia"/>
        </w:rPr>
        <w:t>service data flow</w:t>
      </w:r>
      <w:r w:rsidRPr="00EF2D97">
        <w:t xml:space="preserve"> aggregate receives edge-to-edge between the UE and the </w:t>
      </w:r>
      <w:r w:rsidRPr="00EF2D97">
        <w:rPr>
          <w:rFonts w:hint="eastAsia"/>
        </w:rPr>
        <w:t>UP Anchor</w:t>
      </w:r>
      <w:r w:rsidRPr="00EF2D97">
        <w:t xml:space="preserve"> in terms of the following performance characteristics:</w:t>
      </w:r>
      <w:r w:rsidRPr="00EF2D97">
        <w:rPr>
          <w:rFonts w:hint="eastAsia"/>
        </w:rPr>
        <w:t xml:space="preserve">  </w:t>
      </w:r>
      <w:r w:rsidRPr="00EF2D97">
        <w:t xml:space="preserve">Priority, </w:t>
      </w:r>
      <w:r w:rsidRPr="00EF2D97">
        <w:rPr>
          <w:rFonts w:hint="eastAsia"/>
        </w:rPr>
        <w:t>Latency and Reliability</w:t>
      </w:r>
      <w:r w:rsidRPr="00EF2D97">
        <w:t>.</w:t>
      </w:r>
      <w:r w:rsidRPr="00EF2D97">
        <w:rPr>
          <w:rFonts w:hint="eastAsia"/>
        </w:rPr>
        <w:t xml:space="preserve"> </w:t>
      </w:r>
      <w:r w:rsidRPr="00EF2D97">
        <w:t>A standardized</w:t>
      </w:r>
      <w:r w:rsidRPr="00EF2D97">
        <w:rPr>
          <w:rFonts w:hint="eastAsia"/>
        </w:rPr>
        <w:t xml:space="preserve"> NextGen </w:t>
      </w:r>
      <w:r w:rsidRPr="00EF2D97">
        <w:t>QoS index and corresponding characteristics is independent of the UE</w:t>
      </w:r>
      <w:r>
        <w:t>'</w:t>
      </w:r>
      <w:r w:rsidRPr="00EF2D97">
        <w:t>s current access (3GPP or Non-3GPP).</w:t>
      </w:r>
    </w:p>
    <w:p w:rsidR="00B82601" w:rsidRPr="00EF2D97" w:rsidRDefault="00B82601" w:rsidP="00B82601">
      <w:pPr>
        <w:pStyle w:val="B1"/>
        <w:rPr>
          <w:lang w:eastAsia="zh-CN"/>
        </w:rPr>
      </w:pPr>
      <w:r>
        <w:rPr>
          <w:rFonts w:hint="eastAsia"/>
          <w:lang w:eastAsia="zh-CN"/>
        </w:rPr>
        <w:t>-</w:t>
      </w:r>
      <w:r>
        <w:rPr>
          <w:rFonts w:hint="eastAsia"/>
          <w:lang w:eastAsia="zh-CN"/>
        </w:rPr>
        <w:tab/>
      </w:r>
      <w:r w:rsidRPr="00EF2D97">
        <w:rPr>
          <w:lang w:eastAsia="zh-CN"/>
        </w:rPr>
        <w:t>Priority Level: define the s</w:t>
      </w:r>
      <w:r w:rsidRPr="00EF2D97">
        <w:rPr>
          <w:rFonts w:hint="eastAsia"/>
          <w:lang w:eastAsia="zh-CN"/>
        </w:rPr>
        <w:t>ervice data flow</w:t>
      </w:r>
      <w:r>
        <w:rPr>
          <w:lang w:eastAsia="zh-CN"/>
        </w:rPr>
        <w:t>'</w:t>
      </w:r>
      <w:r w:rsidRPr="00EF2D97">
        <w:rPr>
          <w:rFonts w:hint="eastAsia"/>
          <w:lang w:eastAsia="zh-CN"/>
        </w:rPr>
        <w:t xml:space="preserve">s </w:t>
      </w:r>
      <w:r w:rsidRPr="00EF2D97">
        <w:rPr>
          <w:lang w:eastAsia="zh-CN"/>
        </w:rPr>
        <w:t xml:space="preserve">relative importance to access to </w:t>
      </w:r>
      <w:proofErr w:type="gramStart"/>
      <w:r w:rsidRPr="00EF2D97">
        <w:rPr>
          <w:lang w:eastAsia="zh-CN"/>
        </w:rPr>
        <w:t>AN</w:t>
      </w:r>
      <w:proofErr w:type="gramEnd"/>
      <w:r w:rsidRPr="00EF2D97">
        <w:rPr>
          <w:lang w:eastAsia="zh-CN"/>
        </w:rPr>
        <w:t xml:space="preserve"> resource. It is also used to decide whether a NextGen GBR bearer establishment request can be accepted or needs to be rejected due to resource limitation.</w:t>
      </w:r>
    </w:p>
    <w:p w:rsidR="00B82601" w:rsidRPr="008A16E1" w:rsidRDefault="00B82601" w:rsidP="00B82601">
      <w:pPr>
        <w:pStyle w:val="NO"/>
      </w:pPr>
      <w:r w:rsidRPr="008A16E1">
        <w:rPr>
          <w:rFonts w:hint="eastAsia"/>
        </w:rPr>
        <w:t>NOTE:</w:t>
      </w:r>
      <w:r>
        <w:rPr>
          <w:rFonts w:hint="eastAsia"/>
        </w:rPr>
        <w:tab/>
      </w:r>
      <w:r w:rsidRPr="008A16E1">
        <w:rPr>
          <w:rFonts w:hint="eastAsia"/>
        </w:rPr>
        <w:t xml:space="preserve">Priority Level currently </w:t>
      </w:r>
      <w:r>
        <w:rPr>
          <w:rFonts w:hint="eastAsia"/>
          <w:lang w:eastAsia="zh-CN"/>
        </w:rPr>
        <w:t>is</w:t>
      </w:r>
      <w:r w:rsidRPr="008A16E1">
        <w:rPr>
          <w:rFonts w:hint="eastAsia"/>
        </w:rPr>
        <w:t xml:space="preserve"> only used for the NextGen GBR Bearer. </w:t>
      </w:r>
    </w:p>
    <w:p w:rsidR="00B82601" w:rsidRDefault="00B82601" w:rsidP="00B82601">
      <w:pPr>
        <w:pStyle w:val="B1"/>
      </w:pPr>
      <w:r>
        <w:rPr>
          <w:rFonts w:hint="eastAsia"/>
          <w:lang w:eastAsia="zh-CN"/>
        </w:rPr>
        <w:t>-</w:t>
      </w:r>
      <w:r>
        <w:rPr>
          <w:rFonts w:hint="eastAsia"/>
          <w:lang w:eastAsia="zh-CN"/>
        </w:rPr>
        <w:tab/>
      </w:r>
      <w:r w:rsidRPr="00EF2D97">
        <w:rPr>
          <w:rFonts w:hint="eastAsia"/>
          <w:lang w:eastAsia="zh-CN"/>
        </w:rPr>
        <w:t>Filter Desc</w:t>
      </w:r>
      <w:r w:rsidRPr="00EF2D97">
        <w:rPr>
          <w:lang w:eastAsia="zh-CN"/>
        </w:rPr>
        <w:t>r</w:t>
      </w:r>
      <w:r w:rsidRPr="00EF2D97">
        <w:rPr>
          <w:rFonts w:hint="eastAsia"/>
          <w:lang w:eastAsia="zh-CN"/>
        </w:rPr>
        <w:t>iptor</w:t>
      </w:r>
      <w:r w:rsidRPr="00EF2D97">
        <w:rPr>
          <w:lang w:eastAsia="zh-CN"/>
        </w:rPr>
        <w:t xml:space="preserve">: packet filters </w:t>
      </w:r>
      <w:r w:rsidRPr="00EF2D97">
        <w:rPr>
          <w:rFonts w:hint="eastAsia"/>
          <w:lang w:eastAsia="zh-CN"/>
        </w:rPr>
        <w:t>mapping the service data flow to</w:t>
      </w:r>
      <w:r w:rsidRPr="00EF2D97">
        <w:rPr>
          <w:lang w:eastAsia="zh-CN"/>
        </w:rPr>
        <w:t xml:space="preserve"> the NextGen </w:t>
      </w:r>
      <w:r w:rsidRPr="00EF2D97">
        <w:rPr>
          <w:rFonts w:hint="eastAsia"/>
          <w:lang w:eastAsia="zh-CN"/>
        </w:rPr>
        <w:t xml:space="preserve">GBR </w:t>
      </w:r>
      <w:r w:rsidRPr="00EF2D97">
        <w:rPr>
          <w:lang w:eastAsia="zh-CN"/>
        </w:rPr>
        <w:t>bearer,</w:t>
      </w:r>
      <w:r w:rsidRPr="00EF2D97">
        <w:rPr>
          <w:rFonts w:hint="eastAsia"/>
          <w:lang w:eastAsia="zh-CN"/>
        </w:rPr>
        <w:t xml:space="preserve"> </w:t>
      </w:r>
      <w:r w:rsidRPr="00EF2D97">
        <w:rPr>
          <w:lang w:eastAsia="zh-CN"/>
        </w:rPr>
        <w:t>or packet</w:t>
      </w:r>
      <w:r w:rsidRPr="00EF2D97">
        <w:rPr>
          <w:rFonts w:hint="eastAsia"/>
          <w:lang w:eastAsia="zh-CN"/>
        </w:rPr>
        <w:t xml:space="preserve"> filt</w:t>
      </w:r>
      <w:r>
        <w:rPr>
          <w:rFonts w:hint="eastAsia"/>
          <w:lang w:eastAsia="zh-CN"/>
        </w:rPr>
        <w:t>ers in the QoS rule</w:t>
      </w:r>
      <w:r w:rsidRPr="00130B5E">
        <w:rPr>
          <w:rFonts w:hint="eastAsia"/>
          <w:lang w:eastAsia="zh-CN"/>
        </w:rPr>
        <w:t xml:space="preserve"> to ma</w:t>
      </w:r>
      <w:r>
        <w:rPr>
          <w:rFonts w:hint="eastAsia"/>
          <w:lang w:eastAsia="zh-CN"/>
        </w:rPr>
        <w:t>rk</w:t>
      </w:r>
      <w:r w:rsidRPr="00130B5E">
        <w:rPr>
          <w:rFonts w:hint="eastAsia"/>
          <w:lang w:eastAsia="zh-CN"/>
        </w:rPr>
        <w:t xml:space="preserve"> the</w:t>
      </w:r>
      <w:r w:rsidRPr="00130B5E">
        <w:rPr>
          <w:lang w:eastAsia="zh-CN"/>
        </w:rPr>
        <w:t xml:space="preserve"> </w:t>
      </w:r>
      <w:r>
        <w:rPr>
          <w:rFonts w:hint="eastAsia"/>
          <w:lang w:eastAsia="zh-CN"/>
        </w:rPr>
        <w:t>NQI</w:t>
      </w:r>
      <w:r w:rsidRPr="00130B5E" w:rsidDel="00CA1C00">
        <w:rPr>
          <w:rFonts w:hint="eastAsia"/>
          <w:lang w:eastAsia="zh-CN"/>
        </w:rPr>
        <w:t xml:space="preserve"> </w:t>
      </w:r>
      <w:r w:rsidRPr="00130B5E">
        <w:rPr>
          <w:rFonts w:hint="eastAsia"/>
          <w:lang w:eastAsia="zh-CN"/>
        </w:rPr>
        <w:t xml:space="preserve">and PDPI for each packet of flows which </w:t>
      </w:r>
      <w:r>
        <w:rPr>
          <w:lang w:eastAsia="zh-CN"/>
        </w:rPr>
        <w:t>is</w:t>
      </w:r>
      <w:r w:rsidRPr="00130B5E">
        <w:rPr>
          <w:rFonts w:hint="eastAsia"/>
          <w:lang w:eastAsia="zh-CN"/>
        </w:rPr>
        <w:t xml:space="preserve"> </w:t>
      </w:r>
      <w:r w:rsidRPr="00130B5E">
        <w:rPr>
          <w:lang w:eastAsia="zh-CN"/>
        </w:rPr>
        <w:t>bind</w:t>
      </w:r>
      <w:r>
        <w:rPr>
          <w:lang w:eastAsia="zh-CN"/>
        </w:rPr>
        <w:t xml:space="preserve"> </w:t>
      </w:r>
      <w:r w:rsidRPr="00130B5E">
        <w:rPr>
          <w:lang w:eastAsia="zh-CN"/>
        </w:rPr>
        <w:t xml:space="preserve">to </w:t>
      </w:r>
      <w:r w:rsidRPr="00130B5E">
        <w:rPr>
          <w:rFonts w:hint="eastAsia"/>
          <w:lang w:eastAsia="zh-CN"/>
        </w:rPr>
        <w:t>the</w:t>
      </w:r>
      <w:r w:rsidRPr="00130B5E">
        <w:rPr>
          <w:lang w:eastAsia="zh-CN"/>
        </w:rPr>
        <w:t xml:space="preserve"> NextGen Non-GBR bearer.</w:t>
      </w:r>
    </w:p>
    <w:p w:rsidR="00B82601" w:rsidRDefault="00B82601" w:rsidP="00B82601">
      <w:pPr>
        <w:pStyle w:val="B1"/>
      </w:pPr>
      <w:r w:rsidRPr="00CA1C00">
        <w:t>F</w:t>
      </w:r>
      <w:r w:rsidRPr="00CA1C00">
        <w:rPr>
          <w:rFonts w:hint="eastAsia"/>
        </w:rPr>
        <w:t xml:space="preserve">or DL of </w:t>
      </w:r>
      <w:r w:rsidRPr="00CA1C00">
        <w:t xml:space="preserve">NextGen Non-GBR bearer, </w:t>
      </w:r>
      <w:r w:rsidRPr="00CA1C00">
        <w:rPr>
          <w:rFonts w:hint="eastAsia"/>
        </w:rPr>
        <w:t>NQI</w:t>
      </w:r>
      <w:r w:rsidRPr="00CA1C00">
        <w:t xml:space="preserve"> </w:t>
      </w:r>
      <w:r w:rsidRPr="00CA1C00">
        <w:rPr>
          <w:rFonts w:hint="eastAsia"/>
        </w:rPr>
        <w:t xml:space="preserve">and </w:t>
      </w:r>
      <w:r w:rsidRPr="00CA1C00">
        <w:t>PDPI</w:t>
      </w:r>
      <w:r w:rsidRPr="00CA1C00">
        <w:rPr>
          <w:rFonts w:hint="eastAsia"/>
        </w:rPr>
        <w:t xml:space="preserve"> are marked explicitly </w:t>
      </w:r>
      <w:r w:rsidRPr="00CA1C00">
        <w:t>on packets</w:t>
      </w:r>
      <w:r w:rsidRPr="00CA1C00">
        <w:rPr>
          <w:rFonts w:hint="eastAsia"/>
        </w:rPr>
        <w:t xml:space="preserve"> by</w:t>
      </w:r>
      <w:r w:rsidRPr="00CA1C00">
        <w:t xml:space="preserve"> UP</w:t>
      </w:r>
      <w:r w:rsidRPr="00CA1C00">
        <w:rPr>
          <w:rFonts w:hint="eastAsia"/>
        </w:rPr>
        <w:t xml:space="preserve"> </w:t>
      </w:r>
      <w:r w:rsidRPr="00CA1C00">
        <w:t>according to</w:t>
      </w:r>
      <w:r w:rsidRPr="00CA1C00">
        <w:rPr>
          <w:rFonts w:hint="eastAsia"/>
        </w:rPr>
        <w:t xml:space="preserve"> DL </w:t>
      </w:r>
      <w:r w:rsidRPr="00CA1C00">
        <w:t>packet filter</w:t>
      </w:r>
      <w:r w:rsidRPr="00CA1C00">
        <w:rPr>
          <w:rFonts w:hint="eastAsia"/>
        </w:rPr>
        <w:t xml:space="preserve">. </w:t>
      </w:r>
      <w:proofErr w:type="gramStart"/>
      <w:r w:rsidRPr="00CA1C00">
        <w:rPr>
          <w:rFonts w:hint="eastAsia"/>
        </w:rPr>
        <w:t>AN</w:t>
      </w:r>
      <w:proofErr w:type="gramEnd"/>
      <w:r w:rsidRPr="00CA1C00">
        <w:rPr>
          <w:rFonts w:hint="eastAsia"/>
        </w:rPr>
        <w:t xml:space="preserve"> can process the packets according to the marked NQI and PDPI. For UL, NQI should be marked on packets by</w:t>
      </w:r>
      <w:r w:rsidRPr="00CA1C00">
        <w:t xml:space="preserve"> </w:t>
      </w:r>
      <w:r w:rsidRPr="00CA1C00">
        <w:rPr>
          <w:rFonts w:hint="eastAsia"/>
        </w:rPr>
        <w:t xml:space="preserve">UE </w:t>
      </w:r>
      <w:r w:rsidRPr="00CA1C00">
        <w:t>according to</w:t>
      </w:r>
      <w:r w:rsidRPr="00CA1C00">
        <w:rPr>
          <w:rFonts w:hint="eastAsia"/>
        </w:rPr>
        <w:t xml:space="preserve"> UL </w:t>
      </w:r>
      <w:r w:rsidRPr="00CA1C00">
        <w:t>packet filter</w:t>
      </w:r>
      <w:r w:rsidRPr="00CA1C00">
        <w:rPr>
          <w:rFonts w:hint="eastAsia"/>
        </w:rPr>
        <w:t>.</w:t>
      </w:r>
    </w:p>
    <w:p w:rsidR="00B82601" w:rsidRPr="00130B5E" w:rsidRDefault="00B82601" w:rsidP="00B82601">
      <w:pPr>
        <w:pStyle w:val="B1"/>
      </w:pPr>
      <w:r>
        <w:rPr>
          <w:rFonts w:hint="eastAsia"/>
        </w:rPr>
        <w:t>-</w:t>
      </w:r>
      <w:r>
        <w:rPr>
          <w:rFonts w:hint="eastAsia"/>
        </w:rPr>
        <w:tab/>
      </w:r>
      <w:r w:rsidRPr="00130B5E">
        <w:rPr>
          <w:rFonts w:hint="eastAsia"/>
        </w:rPr>
        <w:t>Maximum Bitrate:</w:t>
      </w:r>
      <w:r w:rsidRPr="00130B5E">
        <w:t xml:space="preserve"> maximum UL and DL bitrate value applicable for a single flow or aggregation of </w:t>
      </w:r>
      <w:r>
        <w:rPr>
          <w:rFonts w:hint="eastAsia"/>
        </w:rPr>
        <w:t xml:space="preserve">flows </w:t>
      </w:r>
      <w:r w:rsidRPr="00130B5E">
        <w:t xml:space="preserve">mapped to the NextGen bearer. </w:t>
      </w:r>
    </w:p>
    <w:p w:rsidR="00B82601" w:rsidRPr="00130B5E" w:rsidRDefault="00B82601" w:rsidP="00B82601">
      <w:pPr>
        <w:pStyle w:val="B1"/>
      </w:pPr>
      <w:r>
        <w:rPr>
          <w:rFonts w:hint="eastAsia"/>
        </w:rPr>
        <w:lastRenderedPageBreak/>
        <w:t>-</w:t>
      </w:r>
      <w:r>
        <w:rPr>
          <w:rFonts w:hint="eastAsia"/>
        </w:rPr>
        <w:tab/>
      </w:r>
      <w:r w:rsidRPr="00130B5E">
        <w:t xml:space="preserve">Guarantee Bitrate: guaranteed UL and DL bitrate value applicable for a single flow or aggregation of </w:t>
      </w:r>
      <w:r>
        <w:t>flows</w:t>
      </w:r>
      <w:r w:rsidRPr="00130B5E">
        <w:t xml:space="preserve"> mapped to the NextGen GBR bearer.</w:t>
      </w:r>
    </w:p>
    <w:p w:rsidR="00B82601" w:rsidRDefault="00B82601" w:rsidP="00B82601">
      <w:pPr>
        <w:pStyle w:val="B1"/>
      </w:pPr>
      <w:r>
        <w:rPr>
          <w:rFonts w:hint="eastAsia"/>
        </w:rPr>
        <w:t>-</w:t>
      </w:r>
      <w:r>
        <w:rPr>
          <w:rFonts w:hint="eastAsia"/>
        </w:rPr>
        <w:tab/>
      </w:r>
      <w:r w:rsidRPr="00C97588">
        <w:rPr>
          <w:rFonts w:hint="eastAsia"/>
        </w:rPr>
        <w:t>Packet</w:t>
      </w:r>
      <w:r w:rsidRPr="00C97588">
        <w:t xml:space="preserve"> </w:t>
      </w:r>
      <w:r w:rsidRPr="00C97588">
        <w:rPr>
          <w:rFonts w:hint="eastAsia"/>
        </w:rPr>
        <w:t xml:space="preserve">Discard </w:t>
      </w:r>
      <w:r w:rsidRPr="00C97588">
        <w:t>Priority Indicator (</w:t>
      </w:r>
      <w:r w:rsidRPr="00C97588">
        <w:rPr>
          <w:rFonts w:hint="eastAsia"/>
        </w:rPr>
        <w:t>PD</w:t>
      </w:r>
      <w:r w:rsidRPr="00C97588">
        <w:t>PI): define</w:t>
      </w:r>
      <w:r w:rsidRPr="00C97588">
        <w:rPr>
          <w:rFonts w:hint="eastAsia"/>
        </w:rPr>
        <w:t>s the</w:t>
      </w:r>
      <w:r w:rsidRPr="00C97588">
        <w:t xml:space="preserve"> </w:t>
      </w:r>
      <w:r w:rsidRPr="00C97588">
        <w:rPr>
          <w:rFonts w:hint="eastAsia"/>
        </w:rPr>
        <w:t>discard</w:t>
      </w:r>
      <w:r w:rsidRPr="00C97588">
        <w:t xml:space="preserve"> priority per </w:t>
      </w:r>
      <w:r w:rsidRPr="00C97588">
        <w:rPr>
          <w:rFonts w:hint="eastAsia"/>
        </w:rPr>
        <w:t>packet</w:t>
      </w:r>
      <w:r w:rsidRPr="00C97588">
        <w:t xml:space="preserve"> </w:t>
      </w:r>
      <w:r w:rsidRPr="00C97588">
        <w:rPr>
          <w:rFonts w:hint="eastAsia"/>
        </w:rPr>
        <w:t>in the</w:t>
      </w:r>
      <w:r w:rsidRPr="00130B5E">
        <w:rPr>
          <w:rFonts w:hint="eastAsia"/>
        </w:rPr>
        <w:t xml:space="preserve"> NextGen system </w:t>
      </w:r>
      <w:r w:rsidRPr="00130B5E">
        <w:t>in case of congestion</w:t>
      </w:r>
      <w:r w:rsidRPr="00130B5E">
        <w:rPr>
          <w:rFonts w:hint="eastAsia"/>
        </w:rPr>
        <w:t xml:space="preserve"> e.g. for differentiating content</w:t>
      </w:r>
      <w:r>
        <w:rPr>
          <w:rFonts w:hint="eastAsia"/>
        </w:rPr>
        <w:t xml:space="preserve"> type</w:t>
      </w:r>
      <w:r w:rsidRPr="00130B5E">
        <w:rPr>
          <w:rFonts w:hint="eastAsia"/>
        </w:rPr>
        <w:t xml:space="preserve"> within the same flow</w:t>
      </w:r>
      <w:r w:rsidRPr="00130B5E">
        <w:t>.</w:t>
      </w:r>
      <w:r w:rsidRPr="00130B5E">
        <w:rPr>
          <w:rFonts w:hint="eastAsia"/>
        </w:rPr>
        <w:t xml:space="preserve"> The PDPI marking in the downlink is set by the UP functions and is used by the AN. </w:t>
      </w:r>
      <w:r w:rsidRPr="00130B5E">
        <w:t>E</w:t>
      </w:r>
      <w:r w:rsidRPr="00130B5E">
        <w:rPr>
          <w:rFonts w:hint="eastAsia"/>
        </w:rPr>
        <w:t xml:space="preserve">ach PDPI is associated with a filter descriptor and only </w:t>
      </w:r>
      <w:r w:rsidRPr="00130B5E">
        <w:t>applicable</w:t>
      </w:r>
      <w:r w:rsidRPr="00130B5E">
        <w:rPr>
          <w:rFonts w:hint="eastAsia"/>
        </w:rPr>
        <w:t xml:space="preserve"> for the flows </w:t>
      </w:r>
      <w:r>
        <w:rPr>
          <w:rFonts w:hint="eastAsia"/>
        </w:rPr>
        <w:t>binding to</w:t>
      </w:r>
      <w:r w:rsidRPr="00130B5E">
        <w:rPr>
          <w:rFonts w:hint="eastAsia"/>
        </w:rPr>
        <w:t xml:space="preserve"> the NextGen Non-GBR bearer.</w:t>
      </w:r>
    </w:p>
    <w:p w:rsidR="00B82601" w:rsidRDefault="00B82601" w:rsidP="00B82601">
      <w:pPr>
        <w:rPr>
          <w:lang w:eastAsia="zh-CN"/>
        </w:rPr>
      </w:pPr>
      <w:r>
        <w:rPr>
          <w:rFonts w:hint="eastAsia"/>
          <w:lang w:eastAsia="zh-CN"/>
        </w:rPr>
        <w:t>I</w:t>
      </w:r>
      <w:r w:rsidRPr="0085169F">
        <w:rPr>
          <w:lang w:eastAsia="zh-CN"/>
        </w:rPr>
        <w:t>n the</w:t>
      </w:r>
      <w:r w:rsidRPr="0085169F">
        <w:rPr>
          <w:rFonts w:hint="eastAsia"/>
          <w:lang w:eastAsia="zh-CN"/>
        </w:rPr>
        <w:t xml:space="preserve"> case </w:t>
      </w:r>
      <w:r w:rsidRPr="0085169F">
        <w:rPr>
          <w:lang w:eastAsia="zh-CN"/>
        </w:rPr>
        <w:t>the</w:t>
      </w:r>
      <w:r>
        <w:rPr>
          <w:rFonts w:hint="eastAsia"/>
          <w:lang w:eastAsia="zh-CN"/>
        </w:rPr>
        <w:t>re is</w:t>
      </w:r>
      <w:r w:rsidRPr="0085169F">
        <w:rPr>
          <w:lang w:eastAsia="zh-CN"/>
        </w:rPr>
        <w:t xml:space="preserve"> congest</w:t>
      </w:r>
      <w:r>
        <w:rPr>
          <w:rFonts w:hint="eastAsia"/>
          <w:lang w:eastAsia="zh-CN"/>
        </w:rPr>
        <w:t>ion</w:t>
      </w:r>
      <w:r w:rsidRPr="0085169F">
        <w:rPr>
          <w:rFonts w:hint="eastAsia"/>
          <w:lang w:eastAsia="zh-CN"/>
        </w:rPr>
        <w:t xml:space="preserve"> in AN</w:t>
      </w:r>
      <w:r w:rsidRPr="0085169F">
        <w:rPr>
          <w:lang w:eastAsia="zh-CN"/>
        </w:rPr>
        <w:t xml:space="preserve">, the </w:t>
      </w:r>
      <w:proofErr w:type="gramStart"/>
      <w:r w:rsidRPr="0085169F">
        <w:rPr>
          <w:lang w:eastAsia="zh-CN"/>
        </w:rPr>
        <w:t>AN</w:t>
      </w:r>
      <w:proofErr w:type="gramEnd"/>
      <w:r w:rsidRPr="0085169F">
        <w:rPr>
          <w:lang w:eastAsia="zh-CN"/>
        </w:rPr>
        <w:t xml:space="preserve"> will discard some packets with high PDPI to free </w:t>
      </w:r>
      <w:r>
        <w:rPr>
          <w:rFonts w:hint="eastAsia"/>
          <w:lang w:eastAsia="zh-CN"/>
        </w:rPr>
        <w:t>up resource</w:t>
      </w:r>
      <w:r w:rsidRPr="0085169F">
        <w:rPr>
          <w:lang w:eastAsia="zh-CN"/>
        </w:rPr>
        <w:t xml:space="preserve"> for other packets with low PDPI.</w:t>
      </w:r>
    </w:p>
    <w:p w:rsidR="00B82601" w:rsidRPr="00130B5E" w:rsidRDefault="00B82601" w:rsidP="00B82601">
      <w:pPr>
        <w:rPr>
          <w:lang w:eastAsia="zh-CN"/>
        </w:rPr>
      </w:pPr>
      <w:r w:rsidRPr="00130B5E">
        <w:rPr>
          <w:lang w:eastAsia="zh-CN"/>
        </w:rPr>
        <w:t>A NextGen GBR bearer is realized by the following elements:</w:t>
      </w:r>
    </w:p>
    <w:p w:rsidR="00B82601" w:rsidRPr="00E40FBE" w:rsidRDefault="00B82601" w:rsidP="00B82601">
      <w:pPr>
        <w:pStyle w:val="B1"/>
      </w:pPr>
      <w:r>
        <w:rPr>
          <w:rFonts w:hint="eastAsia"/>
          <w:lang w:eastAsia="zh-CN"/>
        </w:rPr>
        <w:t>-</w:t>
      </w:r>
      <w:r>
        <w:rPr>
          <w:rFonts w:hint="eastAsia"/>
          <w:lang w:eastAsia="zh-CN"/>
        </w:rPr>
        <w:tab/>
      </w:r>
      <w:r w:rsidRPr="00E40FBE">
        <w:rPr>
          <w:lang w:eastAsia="zh-CN"/>
        </w:rPr>
        <w:t>I</w:t>
      </w:r>
      <w:r w:rsidRPr="00E40FBE">
        <w:rPr>
          <w:rFonts w:hint="eastAsia"/>
          <w:lang w:eastAsia="zh-CN"/>
        </w:rPr>
        <w:t>n</w:t>
      </w:r>
      <w:r w:rsidRPr="00E40FBE">
        <w:rPr>
          <w:lang w:eastAsia="zh-CN"/>
        </w:rPr>
        <w:t xml:space="preserve"> the UE, the UL filter descriptor maps traffic flow</w:t>
      </w:r>
      <w:r w:rsidRPr="00E40FBE">
        <w:rPr>
          <w:rFonts w:hint="eastAsia"/>
          <w:lang w:eastAsia="zh-CN"/>
        </w:rPr>
        <w:t>s</w:t>
      </w:r>
      <w:r w:rsidRPr="00E40FBE">
        <w:rPr>
          <w:lang w:eastAsia="zh-CN"/>
        </w:rPr>
        <w:t xml:space="preserve"> aggregate to a NextGen GBR bearer in the uplink direction;</w:t>
      </w:r>
    </w:p>
    <w:p w:rsidR="00B82601" w:rsidRPr="00E40FBE" w:rsidRDefault="00B82601" w:rsidP="00B82601">
      <w:pPr>
        <w:pStyle w:val="B1"/>
      </w:pPr>
      <w:r>
        <w:rPr>
          <w:rFonts w:hint="eastAsia"/>
        </w:rPr>
        <w:t>-</w:t>
      </w:r>
      <w:r>
        <w:rPr>
          <w:rFonts w:hint="eastAsia"/>
        </w:rPr>
        <w:tab/>
      </w:r>
      <w:r w:rsidRPr="00E40FBE">
        <w:rPr>
          <w:rFonts w:hint="eastAsia"/>
        </w:rPr>
        <w:t>In the UP</w:t>
      </w:r>
      <w:r w:rsidRPr="00E40FBE">
        <w:t xml:space="preserve"> functions</w:t>
      </w:r>
      <w:r w:rsidRPr="00E40FBE">
        <w:rPr>
          <w:rFonts w:hint="eastAsia"/>
        </w:rPr>
        <w:t xml:space="preserve">, the DL filter </w:t>
      </w:r>
      <w:r w:rsidRPr="00E40FBE">
        <w:t xml:space="preserve">descriptor </w:t>
      </w:r>
      <w:r w:rsidRPr="00E40FBE">
        <w:rPr>
          <w:rFonts w:hint="eastAsia"/>
        </w:rPr>
        <w:t xml:space="preserve">maps traffic flows aggregate to a </w:t>
      </w:r>
      <w:r w:rsidRPr="00E40FBE">
        <w:t>NextGen GBR bearer in the downlink direction;</w:t>
      </w:r>
    </w:p>
    <w:p w:rsidR="00B82601" w:rsidRPr="00E40FBE" w:rsidRDefault="00B82601" w:rsidP="00B82601">
      <w:pPr>
        <w:pStyle w:val="B1"/>
      </w:pPr>
      <w:r>
        <w:rPr>
          <w:rFonts w:hint="eastAsia"/>
        </w:rPr>
        <w:t>-</w:t>
      </w:r>
      <w:r>
        <w:rPr>
          <w:rFonts w:hint="eastAsia"/>
        </w:rPr>
        <w:tab/>
      </w:r>
      <w:r w:rsidRPr="00E40FBE">
        <w:rPr>
          <w:rFonts w:hint="eastAsia"/>
        </w:rPr>
        <w:t>AN</w:t>
      </w:r>
      <w:r w:rsidRPr="00E40FBE">
        <w:t xml:space="preserve"> implements admission control</w:t>
      </w:r>
      <w:r w:rsidRPr="00E40FBE">
        <w:rPr>
          <w:rFonts w:hint="eastAsia"/>
        </w:rPr>
        <w:t xml:space="preserve"> and traffic</w:t>
      </w:r>
      <w:r w:rsidRPr="00E40FBE">
        <w:t xml:space="preserve"> scheduling functions</w:t>
      </w:r>
      <w:r w:rsidRPr="00E40FBE">
        <w:rPr>
          <w:rFonts w:hint="eastAsia"/>
        </w:rPr>
        <w:t xml:space="preserve"> according </w:t>
      </w:r>
      <w:r w:rsidRPr="00E40FBE">
        <w:t xml:space="preserve">NextGen GBR bearer QoS characteristics. </w:t>
      </w:r>
      <w:r w:rsidRPr="00E40FBE">
        <w:rPr>
          <w:rFonts w:hint="eastAsia"/>
        </w:rPr>
        <w:t>For</w:t>
      </w:r>
      <w:r w:rsidRPr="00E40FBE">
        <w:t xml:space="preserve"> admission control</w:t>
      </w:r>
      <w:r w:rsidRPr="00E40FBE">
        <w:rPr>
          <w:rFonts w:hint="eastAsia"/>
        </w:rPr>
        <w:t xml:space="preserve">, </w:t>
      </w:r>
      <w:proofErr w:type="gramStart"/>
      <w:r w:rsidRPr="00E40FBE">
        <w:rPr>
          <w:rFonts w:hint="eastAsia"/>
        </w:rPr>
        <w:t>AN</w:t>
      </w:r>
      <w:proofErr w:type="gramEnd"/>
      <w:r w:rsidRPr="00E40FBE">
        <w:rPr>
          <w:rFonts w:hint="eastAsia"/>
        </w:rPr>
        <w:t xml:space="preserve"> should </w:t>
      </w:r>
      <w:r w:rsidRPr="00E40FBE">
        <w:t xml:space="preserve">ensure that sufficient resources are available </w:t>
      </w:r>
      <w:r w:rsidRPr="00E40FBE">
        <w:rPr>
          <w:rFonts w:hint="eastAsia"/>
        </w:rPr>
        <w:t xml:space="preserve">to support a satisfied service </w:t>
      </w:r>
      <w:r w:rsidRPr="00E40FBE">
        <w:t xml:space="preserve">before allowing the NextGen GBR bearer to be set up. </w:t>
      </w:r>
      <w:r w:rsidRPr="00E40FBE">
        <w:rPr>
          <w:rFonts w:hint="eastAsia"/>
        </w:rPr>
        <w:t>For traffic</w:t>
      </w:r>
      <w:r w:rsidRPr="00E40FBE">
        <w:t xml:space="preserve"> scheduling</w:t>
      </w:r>
      <w:r w:rsidRPr="00E40FBE">
        <w:rPr>
          <w:rFonts w:hint="eastAsia"/>
        </w:rPr>
        <w:t>,</w:t>
      </w:r>
      <w:r w:rsidRPr="00E40FBE">
        <w:t xml:space="preserve"> </w:t>
      </w:r>
      <w:r w:rsidRPr="00E40FBE">
        <w:rPr>
          <w:rFonts w:hint="eastAsia"/>
        </w:rPr>
        <w:t>t</w:t>
      </w:r>
      <w:r w:rsidRPr="00E40FBE">
        <w:t>he QoS concepts of the NextGen GBR bearer is mapped to the QoS concepts of the underlying transport.</w:t>
      </w:r>
      <w:r w:rsidRPr="00E40FBE">
        <w:rPr>
          <w:rFonts w:hint="eastAsia"/>
        </w:rPr>
        <w:t xml:space="preserve"> </w:t>
      </w:r>
      <w:proofErr w:type="gramStart"/>
      <w:r w:rsidRPr="00E40FBE">
        <w:rPr>
          <w:rFonts w:hint="eastAsia"/>
        </w:rPr>
        <w:t>AN</w:t>
      </w:r>
      <w:r w:rsidRPr="00E40FBE">
        <w:t xml:space="preserve"> is</w:t>
      </w:r>
      <w:proofErr w:type="gramEnd"/>
      <w:r w:rsidRPr="00E40FBE">
        <w:t xml:space="preserve"> responsible for configuring the lower layer (layers 1 and 2) protocols </w:t>
      </w:r>
      <w:r w:rsidRPr="00E40FBE">
        <w:rPr>
          <w:rFonts w:hint="eastAsia"/>
        </w:rPr>
        <w:t>between UE and AN</w:t>
      </w:r>
      <w:r w:rsidRPr="00E40FBE">
        <w:t xml:space="preserve"> in accordance to the QoS characteristics associated with the NextGen GBR bearer. </w:t>
      </w:r>
      <w:r w:rsidRPr="00E40FBE">
        <w:rPr>
          <w:rFonts w:hint="eastAsia"/>
        </w:rPr>
        <w:t>T</w:t>
      </w:r>
      <w:r w:rsidRPr="00E40FBE">
        <w:t>his includes</w:t>
      </w:r>
      <w:r w:rsidRPr="00E40FBE">
        <w:rPr>
          <w:rFonts w:hint="eastAsia"/>
        </w:rPr>
        <w:t xml:space="preserve"> </w:t>
      </w:r>
      <w:r w:rsidRPr="00E40FBE">
        <w:t>implementing packet forwarding treatment (e.g. scheduling policy, queue management policy, rate shaping policy, RLC configuration, etc.)</w:t>
      </w:r>
      <w:r w:rsidRPr="00E40FBE">
        <w:rPr>
          <w:rFonts w:hint="eastAsia"/>
        </w:rPr>
        <w:t xml:space="preserve"> and </w:t>
      </w:r>
      <w:r w:rsidRPr="00E40FBE">
        <w:t>configuring the error-control protocols (modulation, coding, and link layer retransmissions) so that the QoS characteristics</w:t>
      </w:r>
      <w:r w:rsidRPr="00E40FBE">
        <w:rPr>
          <w:rFonts w:hint="eastAsia"/>
        </w:rPr>
        <w:t>,</w:t>
      </w:r>
      <w:r w:rsidRPr="00E40FBE">
        <w:t xml:space="preserve"> </w:t>
      </w:r>
      <w:r w:rsidRPr="00E40FBE">
        <w:rPr>
          <w:rFonts w:hint="eastAsia"/>
        </w:rPr>
        <w:t>such as capability, latency</w:t>
      </w:r>
      <w:r w:rsidRPr="00E40FBE">
        <w:t xml:space="preserve"> </w:t>
      </w:r>
      <w:r w:rsidRPr="00E40FBE">
        <w:rPr>
          <w:rFonts w:hint="eastAsia"/>
        </w:rPr>
        <w:t xml:space="preserve">and </w:t>
      </w:r>
      <w:r w:rsidRPr="00E40FBE">
        <w:t>reliability</w:t>
      </w:r>
      <w:r w:rsidRPr="00E40FBE">
        <w:rPr>
          <w:rFonts w:hint="eastAsia"/>
        </w:rPr>
        <w:t xml:space="preserve"> requir</w:t>
      </w:r>
      <w:r w:rsidRPr="00E40FBE">
        <w:t>e</w:t>
      </w:r>
      <w:r w:rsidRPr="00E40FBE">
        <w:rPr>
          <w:rFonts w:hint="eastAsia"/>
        </w:rPr>
        <w:t xml:space="preserve">ments </w:t>
      </w:r>
      <w:r w:rsidRPr="00E40FBE">
        <w:t xml:space="preserve">are fulfilled. </w:t>
      </w:r>
      <w:r w:rsidRPr="00E40FBE">
        <w:rPr>
          <w:rFonts w:hint="eastAsia"/>
        </w:rPr>
        <w:t>For a PDU session, e</w:t>
      </w:r>
      <w:r w:rsidRPr="00E40FBE">
        <w:t xml:space="preserve">ach combination of NextGen QoS index and Priority Level is assumed to associate with a </w:t>
      </w:r>
      <w:r w:rsidRPr="00E40FBE">
        <w:rPr>
          <w:rFonts w:hint="eastAsia"/>
        </w:rPr>
        <w:t>NextGen GBR bearer</w:t>
      </w:r>
      <w:r w:rsidRPr="00E40FBE">
        <w:t>.</w:t>
      </w:r>
    </w:p>
    <w:p w:rsidR="00B82601" w:rsidRDefault="00B82601" w:rsidP="00B82601">
      <w:pPr>
        <w:rPr>
          <w:lang w:eastAsia="zh-CN"/>
        </w:rPr>
      </w:pPr>
      <w:r w:rsidRPr="00130B5E">
        <w:rPr>
          <w:lang w:eastAsia="zh-CN"/>
        </w:rPr>
        <w:t>The QoS parameters in NextGen GBR Bearer QoS profile are applicable in the network elements as summarized in the follow table:</w:t>
      </w:r>
      <w:r w:rsidRPr="00130B5E">
        <w:rPr>
          <w:rFonts w:hint="eastAsia"/>
          <w:lang w:eastAsia="zh-CN"/>
        </w:rPr>
        <w:t xml:space="preserve"> </w:t>
      </w:r>
    </w:p>
    <w:p w:rsidR="00B82601" w:rsidRPr="00721D4F" w:rsidRDefault="00B82601" w:rsidP="00B82601">
      <w:pPr>
        <w:pStyle w:val="TH"/>
      </w:pPr>
      <w:r w:rsidRPr="00721D4F">
        <w:rPr>
          <w:rFonts w:hint="eastAsia"/>
        </w:rPr>
        <w:t>Table 6.2.9.1.1-1 NextGen GBR Bearer QoS Parameters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44"/>
        <w:gridCol w:w="1418"/>
        <w:gridCol w:w="1275"/>
        <w:gridCol w:w="1134"/>
        <w:gridCol w:w="1276"/>
      </w:tblGrid>
      <w:tr w:rsidR="00B82601" w:rsidRPr="00130B5E" w:rsidTr="00CC78AA">
        <w:tc>
          <w:tcPr>
            <w:tcW w:w="4962" w:type="dxa"/>
            <w:gridSpan w:val="2"/>
            <w:vAlign w:val="center"/>
          </w:tcPr>
          <w:p w:rsidR="00B82601" w:rsidRPr="00E74044" w:rsidRDefault="00B82601" w:rsidP="00CC78AA">
            <w:pPr>
              <w:pStyle w:val="TAH"/>
            </w:pPr>
            <w:r w:rsidRPr="00E74044">
              <w:t>QoS parameters</w:t>
            </w:r>
          </w:p>
        </w:tc>
        <w:tc>
          <w:tcPr>
            <w:tcW w:w="1275" w:type="dxa"/>
            <w:vAlign w:val="center"/>
          </w:tcPr>
          <w:p w:rsidR="00B82601" w:rsidRPr="00E74044" w:rsidRDefault="00B82601" w:rsidP="00CC78AA">
            <w:pPr>
              <w:pStyle w:val="TAH"/>
            </w:pPr>
            <w:r w:rsidRPr="00E74044">
              <w:t>UP functions</w:t>
            </w:r>
          </w:p>
        </w:tc>
        <w:tc>
          <w:tcPr>
            <w:tcW w:w="1134" w:type="dxa"/>
            <w:vAlign w:val="center"/>
          </w:tcPr>
          <w:p w:rsidR="00B82601" w:rsidRPr="00E74044" w:rsidRDefault="00B82601" w:rsidP="00CC78AA">
            <w:pPr>
              <w:pStyle w:val="TAH"/>
            </w:pPr>
            <w:r w:rsidRPr="00E74044">
              <w:t>AN</w:t>
            </w:r>
          </w:p>
        </w:tc>
        <w:tc>
          <w:tcPr>
            <w:tcW w:w="1276" w:type="dxa"/>
            <w:vAlign w:val="center"/>
          </w:tcPr>
          <w:p w:rsidR="00B82601" w:rsidRPr="00E74044" w:rsidRDefault="00B82601" w:rsidP="00CC78AA">
            <w:pPr>
              <w:pStyle w:val="TAH"/>
            </w:pPr>
            <w:r w:rsidRPr="00E74044">
              <w:t>UE</w:t>
            </w:r>
          </w:p>
        </w:tc>
      </w:tr>
      <w:tr w:rsidR="00B82601" w:rsidRPr="00130B5E" w:rsidTr="00CC78AA">
        <w:tc>
          <w:tcPr>
            <w:tcW w:w="4962" w:type="dxa"/>
            <w:gridSpan w:val="2"/>
            <w:vAlign w:val="center"/>
          </w:tcPr>
          <w:p w:rsidR="00B82601" w:rsidRPr="00E74044" w:rsidRDefault="00B82601" w:rsidP="00CC78AA">
            <w:pPr>
              <w:pStyle w:val="TAC"/>
              <w:rPr>
                <w:lang w:eastAsia="zh-CN"/>
              </w:rPr>
            </w:pPr>
            <w:r w:rsidRPr="00E74044">
              <w:rPr>
                <w:rFonts w:hint="eastAsia"/>
                <w:lang w:eastAsia="zh-CN"/>
              </w:rPr>
              <w:t>NextGen</w:t>
            </w:r>
            <w:r w:rsidRPr="00E74044">
              <w:rPr>
                <w:lang w:eastAsia="zh-CN"/>
              </w:rPr>
              <w:t xml:space="preserve"> QoS index(</w:t>
            </w:r>
            <w:r w:rsidRPr="00E74044">
              <w:rPr>
                <w:rFonts w:hint="eastAsia"/>
                <w:lang w:eastAsia="zh-CN"/>
              </w:rPr>
              <w:t>N</w:t>
            </w:r>
            <w:r w:rsidRPr="00E74044">
              <w:rPr>
                <w:lang w:eastAsia="zh-CN"/>
              </w:rPr>
              <w:t>QI)</w:t>
            </w:r>
          </w:p>
        </w:tc>
        <w:tc>
          <w:tcPr>
            <w:tcW w:w="1275" w:type="dxa"/>
            <w:vAlign w:val="center"/>
          </w:tcPr>
          <w:p w:rsidR="00B82601" w:rsidRPr="00E74044" w:rsidRDefault="00B82601" w:rsidP="00CC78AA">
            <w:pPr>
              <w:pStyle w:val="TAC"/>
            </w:pPr>
            <w:r w:rsidRPr="00E74044">
              <w:t>*</w:t>
            </w:r>
          </w:p>
        </w:tc>
        <w:tc>
          <w:tcPr>
            <w:tcW w:w="1134" w:type="dxa"/>
            <w:vAlign w:val="center"/>
          </w:tcPr>
          <w:p w:rsidR="00B82601" w:rsidRPr="00E74044" w:rsidRDefault="00B82601" w:rsidP="00CC78AA">
            <w:pPr>
              <w:pStyle w:val="TAC"/>
            </w:pPr>
            <w:r w:rsidRPr="00E74044">
              <w:t>*</w:t>
            </w:r>
          </w:p>
        </w:tc>
        <w:tc>
          <w:tcPr>
            <w:tcW w:w="1276" w:type="dxa"/>
            <w:vAlign w:val="center"/>
          </w:tcPr>
          <w:p w:rsidR="00B82601" w:rsidRPr="00E74044" w:rsidRDefault="00B82601" w:rsidP="00CC78AA">
            <w:pPr>
              <w:pStyle w:val="TAC"/>
            </w:pPr>
            <w:r w:rsidRPr="00E74044">
              <w:t>*</w:t>
            </w:r>
          </w:p>
        </w:tc>
      </w:tr>
      <w:tr w:rsidR="00B82601" w:rsidRPr="00130B5E" w:rsidTr="00CC78AA">
        <w:tc>
          <w:tcPr>
            <w:tcW w:w="4962" w:type="dxa"/>
            <w:gridSpan w:val="2"/>
            <w:vAlign w:val="center"/>
          </w:tcPr>
          <w:p w:rsidR="00B82601" w:rsidRPr="00E74044" w:rsidRDefault="00B82601" w:rsidP="00CC78AA">
            <w:pPr>
              <w:pStyle w:val="TAC"/>
            </w:pPr>
            <w:r w:rsidRPr="00E74044">
              <w:t>Priority Level (PL)</w:t>
            </w:r>
          </w:p>
        </w:tc>
        <w:tc>
          <w:tcPr>
            <w:tcW w:w="1275" w:type="dxa"/>
            <w:vAlign w:val="center"/>
          </w:tcPr>
          <w:p w:rsidR="00B82601" w:rsidRPr="00E74044" w:rsidRDefault="00B82601" w:rsidP="00CC78AA">
            <w:pPr>
              <w:pStyle w:val="TAC"/>
              <w:rPr>
                <w:lang w:eastAsia="zh-CN"/>
              </w:rPr>
            </w:pPr>
          </w:p>
        </w:tc>
        <w:tc>
          <w:tcPr>
            <w:tcW w:w="1134" w:type="dxa"/>
            <w:vAlign w:val="center"/>
          </w:tcPr>
          <w:p w:rsidR="00B82601" w:rsidRPr="00E74044" w:rsidRDefault="00B82601" w:rsidP="00CC78AA">
            <w:pPr>
              <w:pStyle w:val="TAC"/>
            </w:pPr>
            <w:r w:rsidRPr="00E74044">
              <w:t>*</w:t>
            </w:r>
          </w:p>
        </w:tc>
        <w:tc>
          <w:tcPr>
            <w:tcW w:w="1276" w:type="dxa"/>
            <w:vAlign w:val="center"/>
          </w:tcPr>
          <w:p w:rsidR="00B82601" w:rsidRPr="00E74044" w:rsidRDefault="00B82601" w:rsidP="00CC78AA">
            <w:pPr>
              <w:pStyle w:val="TAC"/>
              <w:rPr>
                <w:lang w:eastAsia="zh-CN"/>
              </w:rPr>
            </w:pPr>
          </w:p>
        </w:tc>
      </w:tr>
      <w:tr w:rsidR="00B82601" w:rsidRPr="00130B5E" w:rsidTr="00CC78AA">
        <w:tc>
          <w:tcPr>
            <w:tcW w:w="3544" w:type="dxa"/>
            <w:vMerge w:val="restart"/>
            <w:vAlign w:val="center"/>
          </w:tcPr>
          <w:p w:rsidR="00B82601" w:rsidRPr="00E74044" w:rsidRDefault="00B82601" w:rsidP="00CC78AA">
            <w:pPr>
              <w:pStyle w:val="TAC"/>
            </w:pPr>
            <w:r w:rsidRPr="00E74044">
              <w:t>Filter Descriptor</w:t>
            </w:r>
          </w:p>
        </w:tc>
        <w:tc>
          <w:tcPr>
            <w:tcW w:w="1418" w:type="dxa"/>
            <w:vAlign w:val="center"/>
          </w:tcPr>
          <w:p w:rsidR="00B82601" w:rsidRPr="00E74044" w:rsidRDefault="00B82601" w:rsidP="00CC78AA">
            <w:pPr>
              <w:pStyle w:val="TAC"/>
            </w:pPr>
            <w:r w:rsidRPr="00E74044">
              <w:t>DL</w:t>
            </w:r>
          </w:p>
        </w:tc>
        <w:tc>
          <w:tcPr>
            <w:tcW w:w="1275" w:type="dxa"/>
            <w:vAlign w:val="center"/>
          </w:tcPr>
          <w:p w:rsidR="00B82601" w:rsidRPr="00E74044" w:rsidRDefault="00B82601" w:rsidP="00CC78AA">
            <w:pPr>
              <w:pStyle w:val="TAC"/>
            </w:pPr>
            <w:r w:rsidRPr="00E74044">
              <w:t>*</w:t>
            </w:r>
          </w:p>
        </w:tc>
        <w:tc>
          <w:tcPr>
            <w:tcW w:w="1134" w:type="dxa"/>
            <w:vAlign w:val="center"/>
          </w:tcPr>
          <w:p w:rsidR="00B82601" w:rsidRPr="00E74044" w:rsidRDefault="00B82601" w:rsidP="00CC78AA">
            <w:pPr>
              <w:pStyle w:val="TAC"/>
              <w:rPr>
                <w:lang w:eastAsia="zh-CN"/>
              </w:rPr>
            </w:pPr>
          </w:p>
        </w:tc>
        <w:tc>
          <w:tcPr>
            <w:tcW w:w="1276" w:type="dxa"/>
            <w:vAlign w:val="center"/>
          </w:tcPr>
          <w:p w:rsidR="00B82601" w:rsidRPr="00E74044" w:rsidRDefault="00B82601" w:rsidP="00CC78AA">
            <w:pPr>
              <w:pStyle w:val="TAC"/>
            </w:pPr>
          </w:p>
        </w:tc>
      </w:tr>
      <w:tr w:rsidR="00B82601" w:rsidRPr="00130B5E" w:rsidTr="00CC78AA">
        <w:tc>
          <w:tcPr>
            <w:tcW w:w="3544" w:type="dxa"/>
            <w:vMerge/>
            <w:tcBorders>
              <w:bottom w:val="single" w:sz="4" w:space="0" w:color="auto"/>
            </w:tcBorders>
            <w:vAlign w:val="center"/>
          </w:tcPr>
          <w:p w:rsidR="00B82601" w:rsidRPr="00E74044" w:rsidRDefault="00B82601" w:rsidP="00CC78AA">
            <w:pPr>
              <w:pStyle w:val="TAC"/>
              <w:rPr>
                <w:rFonts w:eastAsia="MS Mincho"/>
              </w:rPr>
            </w:pPr>
          </w:p>
        </w:tc>
        <w:tc>
          <w:tcPr>
            <w:tcW w:w="1418" w:type="dxa"/>
            <w:vAlign w:val="center"/>
          </w:tcPr>
          <w:p w:rsidR="00B82601" w:rsidRPr="00E74044" w:rsidRDefault="00B82601" w:rsidP="00CC78AA">
            <w:pPr>
              <w:pStyle w:val="TAC"/>
            </w:pPr>
            <w:r w:rsidRPr="00E74044">
              <w:t>UL</w:t>
            </w:r>
          </w:p>
        </w:tc>
        <w:tc>
          <w:tcPr>
            <w:tcW w:w="1275" w:type="dxa"/>
            <w:vAlign w:val="center"/>
          </w:tcPr>
          <w:p w:rsidR="00B82601" w:rsidRPr="00E74044" w:rsidRDefault="00B82601" w:rsidP="00CC78AA">
            <w:pPr>
              <w:pStyle w:val="TAC"/>
              <w:rPr>
                <w:lang w:eastAsia="zh-CN"/>
              </w:rPr>
            </w:pPr>
            <w:r w:rsidRPr="00E74044">
              <w:rPr>
                <w:rFonts w:hint="eastAsia"/>
                <w:lang w:eastAsia="zh-CN"/>
              </w:rPr>
              <w:t>*</w:t>
            </w:r>
          </w:p>
        </w:tc>
        <w:tc>
          <w:tcPr>
            <w:tcW w:w="1134" w:type="dxa"/>
            <w:vAlign w:val="center"/>
          </w:tcPr>
          <w:p w:rsidR="00B82601" w:rsidRPr="00E74044" w:rsidRDefault="00B82601" w:rsidP="00CC78AA">
            <w:pPr>
              <w:pStyle w:val="TAC"/>
            </w:pPr>
          </w:p>
        </w:tc>
        <w:tc>
          <w:tcPr>
            <w:tcW w:w="1276" w:type="dxa"/>
            <w:vAlign w:val="center"/>
          </w:tcPr>
          <w:p w:rsidR="00B82601" w:rsidRPr="00E74044" w:rsidRDefault="00B82601" w:rsidP="00CC78AA">
            <w:pPr>
              <w:pStyle w:val="TAC"/>
            </w:pPr>
            <w:r w:rsidRPr="00E74044">
              <w:t>*</w:t>
            </w:r>
          </w:p>
        </w:tc>
      </w:tr>
      <w:tr w:rsidR="00B82601" w:rsidRPr="00130B5E" w:rsidTr="00CC78AA">
        <w:tc>
          <w:tcPr>
            <w:tcW w:w="3544" w:type="dxa"/>
            <w:vMerge w:val="restart"/>
            <w:vAlign w:val="center"/>
          </w:tcPr>
          <w:p w:rsidR="00B82601" w:rsidRPr="00E74044" w:rsidRDefault="00B82601" w:rsidP="00CC78AA">
            <w:pPr>
              <w:pStyle w:val="TAC"/>
            </w:pPr>
            <w:r w:rsidRPr="00E74044">
              <w:t>Maximum Bitrate</w:t>
            </w:r>
            <w:r w:rsidRPr="00E74044">
              <w:rPr>
                <w:rFonts w:hint="eastAsia"/>
              </w:rPr>
              <w:t xml:space="preserve"> </w:t>
            </w:r>
            <w:r w:rsidRPr="00E74044">
              <w:t>(MB</w:t>
            </w:r>
            <w:r w:rsidRPr="00E74044">
              <w:rPr>
                <w:rFonts w:hint="eastAsia"/>
                <w:lang w:eastAsia="zh-CN"/>
              </w:rPr>
              <w:t>R</w:t>
            </w:r>
            <w:r w:rsidRPr="00E74044">
              <w:t>)</w:t>
            </w:r>
          </w:p>
        </w:tc>
        <w:tc>
          <w:tcPr>
            <w:tcW w:w="1418" w:type="dxa"/>
            <w:vAlign w:val="center"/>
          </w:tcPr>
          <w:p w:rsidR="00B82601" w:rsidRPr="00E74044" w:rsidRDefault="00B82601" w:rsidP="00CC78AA">
            <w:pPr>
              <w:pStyle w:val="TAC"/>
            </w:pPr>
            <w:r w:rsidRPr="00E74044">
              <w:t>DL</w:t>
            </w:r>
          </w:p>
        </w:tc>
        <w:tc>
          <w:tcPr>
            <w:tcW w:w="1275" w:type="dxa"/>
            <w:vAlign w:val="center"/>
          </w:tcPr>
          <w:p w:rsidR="00B82601" w:rsidRPr="00E74044" w:rsidRDefault="00B82601" w:rsidP="00CC78AA">
            <w:pPr>
              <w:pStyle w:val="TAC"/>
            </w:pPr>
            <w:r w:rsidRPr="00E74044">
              <w:t>*</w:t>
            </w:r>
          </w:p>
        </w:tc>
        <w:tc>
          <w:tcPr>
            <w:tcW w:w="1134" w:type="dxa"/>
            <w:vAlign w:val="center"/>
          </w:tcPr>
          <w:p w:rsidR="00B82601" w:rsidRPr="00E74044" w:rsidRDefault="00B82601" w:rsidP="00CC78AA">
            <w:pPr>
              <w:pStyle w:val="TAC"/>
              <w:rPr>
                <w:lang w:eastAsia="zh-CN"/>
              </w:rPr>
            </w:pPr>
            <w:r w:rsidRPr="00E74044">
              <w:rPr>
                <w:rFonts w:hint="eastAsia"/>
                <w:lang w:eastAsia="zh-CN"/>
              </w:rPr>
              <w:t>*</w:t>
            </w:r>
          </w:p>
        </w:tc>
        <w:tc>
          <w:tcPr>
            <w:tcW w:w="1276" w:type="dxa"/>
            <w:vAlign w:val="center"/>
          </w:tcPr>
          <w:p w:rsidR="00B82601" w:rsidRPr="00E74044" w:rsidRDefault="00B82601" w:rsidP="00CC78AA">
            <w:pPr>
              <w:pStyle w:val="TAC"/>
            </w:pPr>
          </w:p>
        </w:tc>
      </w:tr>
      <w:tr w:rsidR="00B82601" w:rsidRPr="00130B5E" w:rsidTr="00CC78AA">
        <w:tc>
          <w:tcPr>
            <w:tcW w:w="3544" w:type="dxa"/>
            <w:vMerge/>
            <w:tcBorders>
              <w:bottom w:val="single" w:sz="4" w:space="0" w:color="auto"/>
            </w:tcBorders>
            <w:vAlign w:val="center"/>
          </w:tcPr>
          <w:p w:rsidR="00B82601" w:rsidRPr="00E74044" w:rsidRDefault="00B82601" w:rsidP="00CC78AA">
            <w:pPr>
              <w:pStyle w:val="TAC"/>
            </w:pPr>
          </w:p>
        </w:tc>
        <w:tc>
          <w:tcPr>
            <w:tcW w:w="1418" w:type="dxa"/>
            <w:vAlign w:val="center"/>
          </w:tcPr>
          <w:p w:rsidR="00B82601" w:rsidRPr="00E74044" w:rsidRDefault="00B82601" w:rsidP="00CC78AA">
            <w:pPr>
              <w:pStyle w:val="TAC"/>
            </w:pPr>
            <w:r w:rsidRPr="00E74044">
              <w:t>UL</w:t>
            </w:r>
          </w:p>
        </w:tc>
        <w:tc>
          <w:tcPr>
            <w:tcW w:w="1275" w:type="dxa"/>
            <w:vAlign w:val="center"/>
          </w:tcPr>
          <w:p w:rsidR="00B82601" w:rsidRPr="00E74044" w:rsidRDefault="00B82601" w:rsidP="00CC78AA">
            <w:pPr>
              <w:pStyle w:val="TAC"/>
            </w:pPr>
          </w:p>
        </w:tc>
        <w:tc>
          <w:tcPr>
            <w:tcW w:w="1134" w:type="dxa"/>
            <w:vAlign w:val="center"/>
          </w:tcPr>
          <w:p w:rsidR="00B82601" w:rsidRPr="00E74044" w:rsidRDefault="00B82601" w:rsidP="00CC78AA">
            <w:pPr>
              <w:pStyle w:val="TAC"/>
            </w:pPr>
            <w:r w:rsidRPr="00E74044">
              <w:t>*</w:t>
            </w:r>
          </w:p>
        </w:tc>
        <w:tc>
          <w:tcPr>
            <w:tcW w:w="1276" w:type="dxa"/>
            <w:vAlign w:val="center"/>
          </w:tcPr>
          <w:p w:rsidR="00B82601" w:rsidRPr="00E74044" w:rsidRDefault="00B82601" w:rsidP="00CC78AA">
            <w:pPr>
              <w:pStyle w:val="TAC"/>
              <w:rPr>
                <w:lang w:eastAsia="zh-CN"/>
              </w:rPr>
            </w:pPr>
            <w:r w:rsidRPr="00E74044">
              <w:rPr>
                <w:rFonts w:hint="eastAsia"/>
                <w:lang w:eastAsia="zh-CN"/>
              </w:rPr>
              <w:t>*</w:t>
            </w:r>
          </w:p>
        </w:tc>
      </w:tr>
      <w:tr w:rsidR="00B82601" w:rsidRPr="00130B5E" w:rsidTr="00CC78AA">
        <w:tc>
          <w:tcPr>
            <w:tcW w:w="3544" w:type="dxa"/>
            <w:vMerge w:val="restart"/>
            <w:vAlign w:val="center"/>
          </w:tcPr>
          <w:p w:rsidR="00B82601" w:rsidRPr="00E74044" w:rsidRDefault="00B82601" w:rsidP="00CC78AA">
            <w:pPr>
              <w:pStyle w:val="TAC"/>
            </w:pPr>
            <w:r w:rsidRPr="00E74044">
              <w:t>Guarantee Bitrate (GB</w:t>
            </w:r>
            <w:r w:rsidRPr="00E74044">
              <w:rPr>
                <w:rFonts w:hint="eastAsia"/>
                <w:lang w:eastAsia="zh-CN"/>
              </w:rPr>
              <w:t>R</w:t>
            </w:r>
            <w:r w:rsidRPr="00E74044">
              <w:t>)</w:t>
            </w:r>
          </w:p>
        </w:tc>
        <w:tc>
          <w:tcPr>
            <w:tcW w:w="1418" w:type="dxa"/>
            <w:vAlign w:val="center"/>
          </w:tcPr>
          <w:p w:rsidR="00B82601" w:rsidRPr="00E74044" w:rsidRDefault="00B82601" w:rsidP="00CC78AA">
            <w:pPr>
              <w:pStyle w:val="TAC"/>
            </w:pPr>
            <w:r w:rsidRPr="00E74044">
              <w:t>DL</w:t>
            </w:r>
          </w:p>
        </w:tc>
        <w:tc>
          <w:tcPr>
            <w:tcW w:w="1275" w:type="dxa"/>
            <w:vAlign w:val="center"/>
          </w:tcPr>
          <w:p w:rsidR="00B82601" w:rsidRPr="00E74044" w:rsidRDefault="00B82601" w:rsidP="00CC78AA">
            <w:pPr>
              <w:pStyle w:val="TAC"/>
              <w:rPr>
                <w:lang w:eastAsia="zh-CN"/>
              </w:rPr>
            </w:pPr>
            <w:r w:rsidRPr="00E74044">
              <w:rPr>
                <w:rFonts w:hint="eastAsia"/>
                <w:lang w:eastAsia="zh-CN"/>
              </w:rPr>
              <w:t>*</w:t>
            </w:r>
          </w:p>
        </w:tc>
        <w:tc>
          <w:tcPr>
            <w:tcW w:w="1134" w:type="dxa"/>
            <w:vAlign w:val="center"/>
          </w:tcPr>
          <w:p w:rsidR="00B82601" w:rsidRPr="00E74044" w:rsidRDefault="00B82601" w:rsidP="00CC78AA">
            <w:pPr>
              <w:pStyle w:val="TAC"/>
            </w:pPr>
            <w:r w:rsidRPr="00E74044">
              <w:t>*</w:t>
            </w:r>
          </w:p>
        </w:tc>
        <w:tc>
          <w:tcPr>
            <w:tcW w:w="1276" w:type="dxa"/>
            <w:vAlign w:val="center"/>
          </w:tcPr>
          <w:p w:rsidR="00B82601" w:rsidRPr="00E74044" w:rsidRDefault="00B82601" w:rsidP="00CC78AA">
            <w:pPr>
              <w:pStyle w:val="TAC"/>
            </w:pPr>
          </w:p>
        </w:tc>
      </w:tr>
      <w:tr w:rsidR="00B82601" w:rsidRPr="00130B5E" w:rsidTr="00CC78AA">
        <w:tc>
          <w:tcPr>
            <w:tcW w:w="3544" w:type="dxa"/>
            <w:vMerge/>
            <w:tcBorders>
              <w:bottom w:val="single" w:sz="4" w:space="0" w:color="auto"/>
            </w:tcBorders>
            <w:vAlign w:val="center"/>
          </w:tcPr>
          <w:p w:rsidR="00B82601" w:rsidRPr="00E74044" w:rsidRDefault="00B82601" w:rsidP="00CC78AA">
            <w:pPr>
              <w:pStyle w:val="TAC"/>
            </w:pPr>
          </w:p>
        </w:tc>
        <w:tc>
          <w:tcPr>
            <w:tcW w:w="1418" w:type="dxa"/>
            <w:vAlign w:val="center"/>
          </w:tcPr>
          <w:p w:rsidR="00B82601" w:rsidRPr="00E74044" w:rsidRDefault="00B82601" w:rsidP="00CC78AA">
            <w:pPr>
              <w:pStyle w:val="TAC"/>
            </w:pPr>
            <w:r w:rsidRPr="00E74044">
              <w:t>UL</w:t>
            </w:r>
          </w:p>
        </w:tc>
        <w:tc>
          <w:tcPr>
            <w:tcW w:w="1275" w:type="dxa"/>
            <w:vAlign w:val="center"/>
          </w:tcPr>
          <w:p w:rsidR="00B82601" w:rsidRPr="00E74044" w:rsidRDefault="00B82601" w:rsidP="00CC78AA">
            <w:pPr>
              <w:pStyle w:val="TAC"/>
            </w:pPr>
          </w:p>
        </w:tc>
        <w:tc>
          <w:tcPr>
            <w:tcW w:w="1134" w:type="dxa"/>
            <w:vAlign w:val="center"/>
          </w:tcPr>
          <w:p w:rsidR="00B82601" w:rsidRPr="00E74044" w:rsidRDefault="00B82601" w:rsidP="00CC78AA">
            <w:pPr>
              <w:pStyle w:val="TAC"/>
            </w:pPr>
            <w:r w:rsidRPr="00E74044">
              <w:t>*</w:t>
            </w:r>
          </w:p>
        </w:tc>
        <w:tc>
          <w:tcPr>
            <w:tcW w:w="1276" w:type="dxa"/>
            <w:vAlign w:val="center"/>
          </w:tcPr>
          <w:p w:rsidR="00B82601" w:rsidRPr="00E74044" w:rsidRDefault="00B82601" w:rsidP="00CC78AA">
            <w:pPr>
              <w:pStyle w:val="TAC"/>
            </w:pPr>
            <w:r w:rsidRPr="00E74044">
              <w:t>*</w:t>
            </w:r>
          </w:p>
        </w:tc>
      </w:tr>
    </w:tbl>
    <w:p w:rsidR="00B82601" w:rsidRPr="00130B5E" w:rsidRDefault="00B82601" w:rsidP="00B82601">
      <w:pPr>
        <w:rPr>
          <w:lang w:eastAsia="zh-CN"/>
        </w:rPr>
      </w:pPr>
    </w:p>
    <w:p w:rsidR="00B82601" w:rsidRPr="00130B5E" w:rsidRDefault="00B82601" w:rsidP="00B82601">
      <w:pPr>
        <w:rPr>
          <w:lang w:eastAsia="zh-CN"/>
        </w:rPr>
      </w:pPr>
      <w:r w:rsidRPr="00130B5E">
        <w:rPr>
          <w:rFonts w:hint="eastAsia"/>
          <w:lang w:eastAsia="zh-CN"/>
        </w:rPr>
        <w:t>A NextGen Non-GBR bearer is realized by the following elements:</w:t>
      </w:r>
    </w:p>
    <w:p w:rsidR="00B82601" w:rsidRPr="00130B5E" w:rsidRDefault="00B82601" w:rsidP="00B82601">
      <w:pPr>
        <w:pStyle w:val="B1"/>
      </w:pPr>
      <w:r>
        <w:rPr>
          <w:rFonts w:hint="eastAsia"/>
          <w:lang w:eastAsia="zh-CN"/>
        </w:rPr>
        <w:t>-</w:t>
      </w:r>
      <w:r>
        <w:rPr>
          <w:rFonts w:hint="eastAsia"/>
          <w:lang w:eastAsia="zh-CN"/>
        </w:rPr>
        <w:tab/>
      </w:r>
      <w:r w:rsidRPr="00130B5E">
        <w:rPr>
          <w:rFonts w:hint="eastAsia"/>
          <w:lang w:eastAsia="zh-CN"/>
        </w:rPr>
        <w:t>In the UE</w:t>
      </w:r>
      <w:r w:rsidRPr="00130B5E">
        <w:rPr>
          <w:lang w:eastAsia="zh-CN"/>
        </w:rPr>
        <w:t xml:space="preserve">, the UL filter </w:t>
      </w:r>
      <w:r>
        <w:rPr>
          <w:rFonts w:hint="eastAsia"/>
          <w:lang w:eastAsia="zh-CN"/>
        </w:rPr>
        <w:t>in the QoS rule</w:t>
      </w:r>
      <w:r w:rsidRPr="00130B5E">
        <w:rPr>
          <w:lang w:eastAsia="zh-CN"/>
        </w:rPr>
        <w:t xml:space="preserve"> maps a packe</w:t>
      </w:r>
      <w:r w:rsidRPr="004D3C3E">
        <w:rPr>
          <w:lang w:eastAsia="zh-CN"/>
        </w:rPr>
        <w:t xml:space="preserve">t to </w:t>
      </w:r>
      <w:del w:id="5" w:author="Huawei1" w:date="2016-10-10T16:34:00Z">
        <w:r w:rsidRPr="004D3C3E" w:rsidDel="00AB15E9">
          <w:rPr>
            <w:lang w:eastAsia="zh-CN"/>
          </w:rPr>
          <w:delText xml:space="preserve">of </w:delText>
        </w:r>
      </w:del>
      <w:r w:rsidRPr="004D3C3E">
        <w:rPr>
          <w:lang w:eastAsia="zh-CN"/>
        </w:rPr>
        <w:t>th</w:t>
      </w:r>
      <w:r w:rsidRPr="00130B5E">
        <w:rPr>
          <w:lang w:eastAsia="zh-CN"/>
        </w:rPr>
        <w:t xml:space="preserve">e </w:t>
      </w:r>
      <w:proofErr w:type="spellStart"/>
      <w:r w:rsidRPr="00130B5E">
        <w:rPr>
          <w:lang w:eastAsia="zh-CN"/>
        </w:rPr>
        <w:t>NextGen</w:t>
      </w:r>
      <w:proofErr w:type="spellEnd"/>
      <w:r w:rsidRPr="00130B5E">
        <w:rPr>
          <w:lang w:eastAsia="zh-CN"/>
        </w:rPr>
        <w:t xml:space="preserve"> Non-GBR bearer in the uplink direction. </w:t>
      </w:r>
      <w:r w:rsidRPr="00A36041">
        <w:rPr>
          <w:rFonts w:hint="eastAsia"/>
          <w:lang w:eastAsia="zh-CN"/>
        </w:rPr>
        <w:t>A</w:t>
      </w:r>
      <w:r w:rsidRPr="00A36041">
        <w:rPr>
          <w:lang w:eastAsia="zh-CN"/>
        </w:rPr>
        <w:t>nd the packet marking will be done to the traffic</w:t>
      </w:r>
      <w:r w:rsidRPr="00A36041">
        <w:rPr>
          <w:rFonts w:hint="eastAsia"/>
          <w:lang w:eastAsia="zh-CN"/>
        </w:rPr>
        <w:t xml:space="preserve"> based on the QoS rule.</w:t>
      </w:r>
      <w:r>
        <w:rPr>
          <w:rFonts w:hint="eastAsia"/>
          <w:lang w:eastAsia="zh-CN"/>
        </w:rPr>
        <w:t xml:space="preserve"> </w:t>
      </w:r>
      <w:r w:rsidRPr="00130B5E">
        <w:rPr>
          <w:lang w:eastAsia="zh-CN"/>
        </w:rPr>
        <w:t xml:space="preserve">Then the UE request the </w:t>
      </w:r>
      <w:r>
        <w:rPr>
          <w:lang w:eastAsia="zh-CN"/>
        </w:rPr>
        <w:t>transmission scheduling</w:t>
      </w:r>
      <w:r w:rsidRPr="00130B5E">
        <w:rPr>
          <w:lang w:eastAsia="zh-CN"/>
        </w:rPr>
        <w:t xml:space="preserve"> from the </w:t>
      </w:r>
      <w:proofErr w:type="gramStart"/>
      <w:r w:rsidRPr="00130B5E">
        <w:rPr>
          <w:lang w:eastAsia="zh-CN"/>
        </w:rPr>
        <w:t>AN</w:t>
      </w:r>
      <w:proofErr w:type="gramEnd"/>
      <w:r w:rsidRPr="00130B5E">
        <w:rPr>
          <w:lang w:eastAsia="zh-CN"/>
        </w:rPr>
        <w:t xml:space="preserve"> based on the</w:t>
      </w:r>
      <w:r>
        <w:rPr>
          <w:rFonts w:hint="eastAsia"/>
          <w:lang w:eastAsia="zh-CN"/>
        </w:rPr>
        <w:t xml:space="preserve"> user traffic marking,</w:t>
      </w:r>
      <w:r w:rsidRPr="00A36041">
        <w:rPr>
          <w:rFonts w:hint="eastAsia"/>
          <w:lang w:eastAsia="zh-CN"/>
        </w:rPr>
        <w:t xml:space="preserve"> and send the packet on the corresponding radio bearer</w:t>
      </w:r>
      <w:r w:rsidRPr="00130B5E">
        <w:rPr>
          <w:lang w:eastAsia="zh-CN"/>
        </w:rPr>
        <w:t>.</w:t>
      </w:r>
    </w:p>
    <w:p w:rsidR="00B82601" w:rsidRPr="004D3C3E" w:rsidRDefault="00B82601" w:rsidP="00B82601">
      <w:pPr>
        <w:pStyle w:val="B1"/>
      </w:pPr>
      <w:r>
        <w:rPr>
          <w:rFonts w:hint="eastAsia"/>
        </w:rPr>
        <w:t>-</w:t>
      </w:r>
      <w:r>
        <w:rPr>
          <w:rFonts w:hint="eastAsia"/>
        </w:rPr>
        <w:tab/>
      </w:r>
      <w:r w:rsidRPr="00130B5E">
        <w:t>In the UP, the DL filter</w:t>
      </w:r>
      <w:r w:rsidRPr="00CA1C00">
        <w:rPr>
          <w:rFonts w:hint="eastAsia"/>
        </w:rPr>
        <w:t xml:space="preserve"> </w:t>
      </w:r>
      <w:r>
        <w:rPr>
          <w:rFonts w:hint="eastAsia"/>
        </w:rPr>
        <w:t>in the QoS rule</w:t>
      </w:r>
      <w:r w:rsidRPr="00130B5E">
        <w:t xml:space="preserve"> maps a packet to</w:t>
      </w:r>
      <w:del w:id="6" w:author="Huawei1" w:date="2016-10-10T16:35:00Z">
        <w:r w:rsidRPr="00130B5E" w:rsidDel="00AB15E9">
          <w:delText>of</w:delText>
        </w:r>
      </w:del>
      <w:r w:rsidRPr="00130B5E">
        <w:t xml:space="preserve"> the </w:t>
      </w:r>
      <w:proofErr w:type="spellStart"/>
      <w:r w:rsidRPr="00130B5E">
        <w:t>NextGen</w:t>
      </w:r>
      <w:proofErr w:type="spellEnd"/>
      <w:r w:rsidRPr="00130B5E">
        <w:t xml:space="preserve"> Non-GBR bearer in </w:t>
      </w:r>
      <w:r w:rsidRPr="004D3C3E">
        <w:t>the downlink direction, and the packet marking will be done to the traffic</w:t>
      </w:r>
      <w:r w:rsidRPr="004D3C3E">
        <w:rPr>
          <w:rFonts w:hint="eastAsia"/>
        </w:rPr>
        <w:t xml:space="preserve"> based on the QoS rule</w:t>
      </w:r>
      <w:r>
        <w:rPr>
          <w:rFonts w:hint="eastAsia"/>
        </w:rPr>
        <w:t>,</w:t>
      </w:r>
      <w:r>
        <w:t xml:space="preserve"> </w:t>
      </w:r>
      <w:r>
        <w:rPr>
          <w:rFonts w:hint="eastAsia"/>
        </w:rPr>
        <w:t>then the packet is</w:t>
      </w:r>
      <w:r w:rsidRPr="00A36041">
        <w:rPr>
          <w:rFonts w:hint="eastAsia"/>
        </w:rPr>
        <w:t xml:space="preserve"> send on the NextGen Non-GBR bearer</w:t>
      </w:r>
      <w:r w:rsidRPr="004D3C3E">
        <w:t>.</w:t>
      </w:r>
    </w:p>
    <w:p w:rsidR="00B82601" w:rsidRPr="00BB60D4" w:rsidRDefault="00B82601" w:rsidP="00B82601">
      <w:pPr>
        <w:pStyle w:val="B1"/>
      </w:pPr>
      <w:r>
        <w:rPr>
          <w:rFonts w:hint="eastAsia"/>
        </w:rPr>
        <w:t>-</w:t>
      </w:r>
      <w:r>
        <w:rPr>
          <w:rFonts w:hint="eastAsia"/>
        </w:rPr>
        <w:tab/>
      </w:r>
      <w:r w:rsidRPr="004D3C3E">
        <w:t xml:space="preserve">In the AN, the packet is transmitted based on </w:t>
      </w:r>
      <w:r w:rsidRPr="004D3C3E">
        <w:rPr>
          <w:rFonts w:hint="eastAsia"/>
        </w:rPr>
        <w:t xml:space="preserve">its </w:t>
      </w:r>
      <w:r w:rsidRPr="004D3C3E">
        <w:t>packet marking</w:t>
      </w:r>
      <w:r w:rsidRPr="004D3C3E">
        <w:rPr>
          <w:rFonts w:hint="eastAsia"/>
        </w:rPr>
        <w:t xml:space="preserve">, i.e. </w:t>
      </w:r>
      <w:r>
        <w:t>NQI</w:t>
      </w:r>
      <w:r w:rsidRPr="004D3C3E" w:rsidDel="00CA1C00">
        <w:rPr>
          <w:rFonts w:hint="eastAsia"/>
        </w:rPr>
        <w:t xml:space="preserve"> </w:t>
      </w:r>
      <w:r w:rsidRPr="004D3C3E">
        <w:rPr>
          <w:rFonts w:hint="eastAsia"/>
        </w:rPr>
        <w:t>and PDPI</w:t>
      </w:r>
      <w:r w:rsidRPr="004D3C3E">
        <w:t>.</w:t>
      </w:r>
      <w:r w:rsidRPr="004D3C3E">
        <w:rPr>
          <w:rFonts w:hint="eastAsia"/>
        </w:rPr>
        <w:t xml:space="preserve"> </w:t>
      </w:r>
      <w:r w:rsidRPr="004D3C3E">
        <w:t>T</w:t>
      </w:r>
      <w:r w:rsidRPr="004D3C3E">
        <w:rPr>
          <w:rFonts w:hint="eastAsia"/>
        </w:rPr>
        <w:t xml:space="preserve">he </w:t>
      </w:r>
      <w:r>
        <w:t>NQI</w:t>
      </w:r>
      <w:r w:rsidRPr="004D3C3E" w:rsidDel="00CA1C00">
        <w:rPr>
          <w:rFonts w:hint="eastAsia"/>
        </w:rPr>
        <w:t xml:space="preserve"> </w:t>
      </w:r>
      <w:r w:rsidRPr="004D3C3E">
        <w:rPr>
          <w:rFonts w:hint="eastAsia"/>
        </w:rPr>
        <w:t>decides the p</w:t>
      </w:r>
      <w:r w:rsidRPr="004D3C3E">
        <w:t>acket forwarding treatment (e.g. scheduling policy, queue management policy, rate shaping policy, RLC configuration, e</w:t>
      </w:r>
      <w:r w:rsidRPr="00BB60D4">
        <w:t>tc.)</w:t>
      </w:r>
      <w:r w:rsidRPr="00BB60D4">
        <w:rPr>
          <w:rFonts w:hint="eastAsia"/>
        </w:rPr>
        <w:t xml:space="preserve"> </w:t>
      </w:r>
      <w:r w:rsidRPr="00A36041">
        <w:rPr>
          <w:rFonts w:hint="eastAsia"/>
        </w:rPr>
        <w:t>of corresponding radio bearer</w:t>
      </w:r>
      <w:r w:rsidRPr="00BB60D4">
        <w:rPr>
          <w:rFonts w:hint="eastAsia"/>
        </w:rPr>
        <w:t xml:space="preserve"> and the PDPI decides which packets should be discarded in priority in some special cases like congestion.</w:t>
      </w:r>
    </w:p>
    <w:p w:rsidR="00B82601" w:rsidRPr="001655FA" w:rsidRDefault="00B82601" w:rsidP="00B82601">
      <w:pPr>
        <w:pStyle w:val="B1"/>
      </w:pPr>
      <w:r>
        <w:rPr>
          <w:rFonts w:hint="eastAsia"/>
        </w:rPr>
        <w:t>-</w:t>
      </w:r>
      <w:r>
        <w:rPr>
          <w:rFonts w:hint="eastAsia"/>
        </w:rPr>
        <w:tab/>
      </w:r>
      <w:r>
        <w:t>The Figure 6.2.</w:t>
      </w:r>
      <w:r>
        <w:rPr>
          <w:rFonts w:hint="eastAsia"/>
        </w:rPr>
        <w:t>9</w:t>
      </w:r>
      <w:r w:rsidRPr="001655FA">
        <w:t>.1.1-2 shows a high level view of packet transmission control based on the QoS rules of NextGen Non-GBR bearer.</w:t>
      </w:r>
    </w:p>
    <w:bookmarkStart w:id="7" w:name="_MON_1530716738"/>
    <w:bookmarkEnd w:id="7"/>
    <w:p w:rsidR="00B82601" w:rsidRDefault="00B82601" w:rsidP="00B82601">
      <w:pPr>
        <w:pStyle w:val="TH"/>
        <w:rPr>
          <w:lang w:eastAsia="zh-CN"/>
        </w:rPr>
      </w:pPr>
      <w:r>
        <w:rPr>
          <w:lang w:eastAsia="zh-CN"/>
        </w:rPr>
        <w:object w:dxaOrig="8197" w:dyaOrig="3816">
          <v:shape id="_x0000_i1027" type="#_x0000_t75" style="width:369.65pt;height:170.85pt" o:ole="">
            <v:imagedata r:id="rId15" o:title=""/>
          </v:shape>
          <o:OLEObject Type="Embed" ProgID="Word.Picture.8" ShapeID="_x0000_i1027" DrawAspect="Content" ObjectID="_1537629890" r:id="rId16"/>
        </w:object>
      </w:r>
    </w:p>
    <w:p w:rsidR="00B82601" w:rsidRPr="00EF2D97" w:rsidRDefault="00B82601" w:rsidP="00B82601">
      <w:pPr>
        <w:pStyle w:val="TF"/>
        <w:rPr>
          <w:lang w:eastAsia="zh-CN"/>
        </w:rPr>
      </w:pPr>
      <w:r>
        <w:rPr>
          <w:lang w:eastAsia="zh-CN"/>
        </w:rPr>
        <w:t>Figure 6.2.</w:t>
      </w:r>
      <w:r>
        <w:rPr>
          <w:rFonts w:hint="eastAsia"/>
          <w:lang w:eastAsia="zh-CN"/>
        </w:rPr>
        <w:t>9</w:t>
      </w:r>
      <w:r w:rsidRPr="001655FA">
        <w:rPr>
          <w:lang w:eastAsia="zh-CN"/>
        </w:rPr>
        <w:t>.1.1-2 NextGen Non-</w:t>
      </w:r>
      <w:r w:rsidRPr="00EF2D97">
        <w:rPr>
          <w:lang w:eastAsia="zh-CN"/>
        </w:rPr>
        <w:t>GBR based QoS control</w:t>
      </w:r>
    </w:p>
    <w:p w:rsidR="00B82601" w:rsidRDefault="00B82601" w:rsidP="00B82601">
      <w:pPr>
        <w:rPr>
          <w:lang w:eastAsia="zh-CN"/>
        </w:rPr>
      </w:pPr>
      <w:r w:rsidRPr="00EF2D97">
        <w:rPr>
          <w:lang w:eastAsia="zh-CN"/>
        </w:rPr>
        <w:t>QoS rules included in the NextGen Non-GBR bearer QoS profile are applicable in the network elements as summarized in the follow table:</w:t>
      </w:r>
      <w:r w:rsidRPr="00130B5E">
        <w:rPr>
          <w:rFonts w:hint="eastAsia"/>
          <w:lang w:eastAsia="zh-CN"/>
        </w:rPr>
        <w:t xml:space="preserve"> </w:t>
      </w:r>
    </w:p>
    <w:p w:rsidR="00B82601" w:rsidRPr="00A17C23" w:rsidRDefault="00B82601" w:rsidP="00B82601">
      <w:pPr>
        <w:pStyle w:val="TH"/>
        <w:rPr>
          <w:lang w:eastAsia="zh-CN"/>
        </w:rPr>
      </w:pPr>
      <w:r>
        <w:rPr>
          <w:rFonts w:hint="eastAsia"/>
          <w:lang w:eastAsia="zh-CN"/>
        </w:rPr>
        <w:t>Table 6.2.9.1.1-2 NextGen Non-GBR Bearer QoS Parameters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44"/>
        <w:gridCol w:w="1418"/>
        <w:gridCol w:w="1275"/>
        <w:gridCol w:w="1134"/>
        <w:gridCol w:w="1276"/>
      </w:tblGrid>
      <w:tr w:rsidR="00B82601" w:rsidRPr="00130B5E" w:rsidTr="00CC78AA">
        <w:tc>
          <w:tcPr>
            <w:tcW w:w="4962" w:type="dxa"/>
            <w:gridSpan w:val="2"/>
            <w:vAlign w:val="center"/>
          </w:tcPr>
          <w:p w:rsidR="00B82601" w:rsidRPr="00E74044" w:rsidRDefault="00B82601" w:rsidP="00CC78AA">
            <w:pPr>
              <w:pStyle w:val="TAH"/>
            </w:pPr>
            <w:r w:rsidRPr="00E74044">
              <w:t>QoS parameters</w:t>
            </w:r>
          </w:p>
        </w:tc>
        <w:tc>
          <w:tcPr>
            <w:tcW w:w="1275" w:type="dxa"/>
            <w:vAlign w:val="center"/>
          </w:tcPr>
          <w:p w:rsidR="00B82601" w:rsidRPr="00E74044" w:rsidRDefault="00B82601" w:rsidP="00CC78AA">
            <w:pPr>
              <w:pStyle w:val="TAH"/>
            </w:pPr>
            <w:r w:rsidRPr="00E74044">
              <w:t>UP functions</w:t>
            </w:r>
          </w:p>
        </w:tc>
        <w:tc>
          <w:tcPr>
            <w:tcW w:w="1134" w:type="dxa"/>
            <w:vAlign w:val="center"/>
          </w:tcPr>
          <w:p w:rsidR="00B82601" w:rsidRPr="00E74044" w:rsidRDefault="00B82601" w:rsidP="00CC78AA">
            <w:pPr>
              <w:pStyle w:val="TAH"/>
            </w:pPr>
            <w:r w:rsidRPr="00E74044">
              <w:t>AN</w:t>
            </w:r>
          </w:p>
        </w:tc>
        <w:tc>
          <w:tcPr>
            <w:tcW w:w="1276" w:type="dxa"/>
            <w:vAlign w:val="center"/>
          </w:tcPr>
          <w:p w:rsidR="00B82601" w:rsidRPr="00E74044" w:rsidRDefault="00B82601" w:rsidP="00CC78AA">
            <w:pPr>
              <w:pStyle w:val="TAH"/>
            </w:pPr>
            <w:r w:rsidRPr="00E74044">
              <w:t>UE</w:t>
            </w:r>
          </w:p>
        </w:tc>
      </w:tr>
      <w:tr w:rsidR="00B82601" w:rsidRPr="00130B5E" w:rsidTr="00CC78AA">
        <w:tc>
          <w:tcPr>
            <w:tcW w:w="4962" w:type="dxa"/>
            <w:gridSpan w:val="2"/>
            <w:vAlign w:val="center"/>
          </w:tcPr>
          <w:p w:rsidR="00B82601" w:rsidRPr="00E74044" w:rsidRDefault="00B82601" w:rsidP="00CC78AA">
            <w:pPr>
              <w:pStyle w:val="TAC"/>
              <w:rPr>
                <w:lang w:eastAsia="zh-CN"/>
              </w:rPr>
            </w:pPr>
            <w:r w:rsidRPr="00E74044">
              <w:rPr>
                <w:rFonts w:hint="eastAsia"/>
                <w:lang w:eastAsia="zh-CN"/>
              </w:rPr>
              <w:t xml:space="preserve"> NextGen</w:t>
            </w:r>
            <w:r w:rsidRPr="00E74044">
              <w:rPr>
                <w:lang w:eastAsia="zh-CN"/>
              </w:rPr>
              <w:t xml:space="preserve"> QoS index(</w:t>
            </w:r>
            <w:r w:rsidRPr="00E74044">
              <w:rPr>
                <w:rFonts w:hint="eastAsia"/>
                <w:lang w:eastAsia="zh-CN"/>
              </w:rPr>
              <w:t>N</w:t>
            </w:r>
            <w:r w:rsidRPr="00E74044">
              <w:rPr>
                <w:lang w:eastAsia="zh-CN"/>
              </w:rPr>
              <w:t>QI)</w:t>
            </w:r>
          </w:p>
        </w:tc>
        <w:tc>
          <w:tcPr>
            <w:tcW w:w="1275" w:type="dxa"/>
            <w:vAlign w:val="center"/>
          </w:tcPr>
          <w:p w:rsidR="00B82601" w:rsidRPr="00E74044" w:rsidRDefault="00B82601" w:rsidP="00CC78AA">
            <w:pPr>
              <w:pStyle w:val="TAC"/>
              <w:rPr>
                <w:lang w:eastAsia="zh-CN"/>
              </w:rPr>
            </w:pPr>
            <w:r w:rsidRPr="00E74044">
              <w:rPr>
                <w:rFonts w:hint="eastAsia"/>
                <w:lang w:eastAsia="zh-CN"/>
              </w:rPr>
              <w:t>*</w:t>
            </w:r>
          </w:p>
        </w:tc>
        <w:tc>
          <w:tcPr>
            <w:tcW w:w="1134" w:type="dxa"/>
            <w:vAlign w:val="center"/>
          </w:tcPr>
          <w:p w:rsidR="00B82601" w:rsidRPr="00E74044" w:rsidRDefault="00B82601" w:rsidP="00CC78AA">
            <w:pPr>
              <w:pStyle w:val="TAC"/>
              <w:rPr>
                <w:lang w:eastAsia="zh-CN"/>
              </w:rPr>
            </w:pPr>
            <w:r w:rsidRPr="00E74044">
              <w:rPr>
                <w:rFonts w:hint="eastAsia"/>
                <w:lang w:eastAsia="zh-CN"/>
              </w:rPr>
              <w:t>*</w:t>
            </w:r>
          </w:p>
        </w:tc>
        <w:tc>
          <w:tcPr>
            <w:tcW w:w="1276" w:type="dxa"/>
            <w:vAlign w:val="center"/>
          </w:tcPr>
          <w:p w:rsidR="00B82601" w:rsidRPr="00E74044" w:rsidRDefault="00B82601" w:rsidP="00CC78AA">
            <w:pPr>
              <w:pStyle w:val="TAC"/>
              <w:rPr>
                <w:lang w:eastAsia="zh-CN"/>
              </w:rPr>
            </w:pPr>
            <w:r w:rsidRPr="00E74044">
              <w:rPr>
                <w:rFonts w:hint="eastAsia"/>
                <w:lang w:eastAsia="zh-CN"/>
              </w:rPr>
              <w:t>*</w:t>
            </w:r>
          </w:p>
        </w:tc>
      </w:tr>
      <w:tr w:rsidR="00B82601" w:rsidRPr="00130B5E" w:rsidTr="00CC78AA">
        <w:tc>
          <w:tcPr>
            <w:tcW w:w="4962" w:type="dxa"/>
            <w:gridSpan w:val="2"/>
            <w:vAlign w:val="center"/>
          </w:tcPr>
          <w:p w:rsidR="00B82601" w:rsidRPr="00E74044" w:rsidRDefault="00B82601" w:rsidP="00CC78AA">
            <w:pPr>
              <w:pStyle w:val="TAC"/>
              <w:rPr>
                <w:lang w:eastAsia="zh-CN"/>
              </w:rPr>
            </w:pPr>
            <w:r w:rsidRPr="00E74044">
              <w:rPr>
                <w:rFonts w:hint="eastAsia"/>
                <w:lang w:eastAsia="zh-CN"/>
              </w:rPr>
              <w:t>Packet Discard Priority Indicator (PDPI)</w:t>
            </w:r>
          </w:p>
        </w:tc>
        <w:tc>
          <w:tcPr>
            <w:tcW w:w="1275" w:type="dxa"/>
            <w:vAlign w:val="center"/>
          </w:tcPr>
          <w:p w:rsidR="00B82601" w:rsidRPr="00E74044" w:rsidRDefault="00B82601" w:rsidP="00CC78AA">
            <w:pPr>
              <w:pStyle w:val="TAC"/>
              <w:rPr>
                <w:lang w:eastAsia="zh-CN"/>
              </w:rPr>
            </w:pPr>
            <w:r w:rsidRPr="00E74044">
              <w:rPr>
                <w:rFonts w:hint="eastAsia"/>
                <w:lang w:eastAsia="zh-CN"/>
              </w:rPr>
              <w:t>*</w:t>
            </w:r>
          </w:p>
        </w:tc>
        <w:tc>
          <w:tcPr>
            <w:tcW w:w="1134" w:type="dxa"/>
            <w:vAlign w:val="center"/>
          </w:tcPr>
          <w:p w:rsidR="00B82601" w:rsidRPr="00E74044" w:rsidRDefault="00B82601" w:rsidP="00CC78AA">
            <w:pPr>
              <w:pStyle w:val="TAC"/>
              <w:rPr>
                <w:lang w:eastAsia="zh-CN"/>
              </w:rPr>
            </w:pPr>
            <w:r w:rsidRPr="00E74044">
              <w:rPr>
                <w:rFonts w:hint="eastAsia"/>
                <w:lang w:eastAsia="zh-CN"/>
              </w:rPr>
              <w:t>*</w:t>
            </w:r>
          </w:p>
        </w:tc>
        <w:tc>
          <w:tcPr>
            <w:tcW w:w="1276" w:type="dxa"/>
            <w:vAlign w:val="center"/>
          </w:tcPr>
          <w:p w:rsidR="00B82601" w:rsidRPr="00E74044" w:rsidRDefault="00B82601" w:rsidP="00CC78AA">
            <w:pPr>
              <w:pStyle w:val="TAC"/>
              <w:rPr>
                <w:lang w:eastAsia="zh-CN"/>
              </w:rPr>
            </w:pPr>
            <w:r w:rsidRPr="00E74044">
              <w:rPr>
                <w:rFonts w:hint="eastAsia"/>
                <w:lang w:eastAsia="zh-CN"/>
              </w:rPr>
              <w:t>*</w:t>
            </w:r>
          </w:p>
        </w:tc>
      </w:tr>
      <w:tr w:rsidR="00B82601" w:rsidRPr="00130B5E" w:rsidTr="00CC78AA">
        <w:tc>
          <w:tcPr>
            <w:tcW w:w="3544" w:type="dxa"/>
            <w:vMerge w:val="restart"/>
            <w:vAlign w:val="center"/>
          </w:tcPr>
          <w:p w:rsidR="00B82601" w:rsidRPr="00E74044" w:rsidRDefault="00B82601" w:rsidP="00CC78AA">
            <w:pPr>
              <w:pStyle w:val="TAC"/>
            </w:pPr>
            <w:r w:rsidRPr="00E74044">
              <w:t>Filter Descriptor</w:t>
            </w:r>
          </w:p>
        </w:tc>
        <w:tc>
          <w:tcPr>
            <w:tcW w:w="1418" w:type="dxa"/>
            <w:vAlign w:val="center"/>
          </w:tcPr>
          <w:p w:rsidR="00B82601" w:rsidRPr="00E74044" w:rsidRDefault="00B82601" w:rsidP="00CC78AA">
            <w:pPr>
              <w:pStyle w:val="TAC"/>
            </w:pPr>
            <w:r w:rsidRPr="00E74044">
              <w:t>DL</w:t>
            </w:r>
          </w:p>
        </w:tc>
        <w:tc>
          <w:tcPr>
            <w:tcW w:w="1275" w:type="dxa"/>
            <w:vAlign w:val="center"/>
          </w:tcPr>
          <w:p w:rsidR="00B82601" w:rsidRPr="00E74044" w:rsidRDefault="00B82601" w:rsidP="00CC78AA">
            <w:pPr>
              <w:pStyle w:val="TAC"/>
            </w:pPr>
            <w:r w:rsidRPr="00E74044">
              <w:t>*</w:t>
            </w:r>
          </w:p>
        </w:tc>
        <w:tc>
          <w:tcPr>
            <w:tcW w:w="1134" w:type="dxa"/>
            <w:vAlign w:val="center"/>
          </w:tcPr>
          <w:p w:rsidR="00B82601" w:rsidRPr="00E74044" w:rsidRDefault="00B82601" w:rsidP="00CC78AA">
            <w:pPr>
              <w:pStyle w:val="TAC"/>
            </w:pPr>
            <w:r w:rsidRPr="00E74044">
              <w:t>*</w:t>
            </w:r>
          </w:p>
        </w:tc>
        <w:tc>
          <w:tcPr>
            <w:tcW w:w="1276" w:type="dxa"/>
            <w:vAlign w:val="center"/>
          </w:tcPr>
          <w:p w:rsidR="00B82601" w:rsidRPr="00E74044" w:rsidRDefault="00B82601" w:rsidP="00CC78AA">
            <w:pPr>
              <w:pStyle w:val="TAC"/>
            </w:pPr>
          </w:p>
        </w:tc>
      </w:tr>
      <w:tr w:rsidR="00B82601" w:rsidRPr="00130B5E" w:rsidTr="00CC78AA">
        <w:tc>
          <w:tcPr>
            <w:tcW w:w="3544" w:type="dxa"/>
            <w:vMerge/>
            <w:tcBorders>
              <w:bottom w:val="single" w:sz="4" w:space="0" w:color="auto"/>
            </w:tcBorders>
            <w:vAlign w:val="center"/>
          </w:tcPr>
          <w:p w:rsidR="00B82601" w:rsidRPr="00E74044" w:rsidRDefault="00B82601" w:rsidP="00CC78AA">
            <w:pPr>
              <w:pStyle w:val="TAC"/>
              <w:jc w:val="left"/>
              <w:rPr>
                <w:rFonts w:eastAsia="MS Mincho"/>
              </w:rPr>
            </w:pPr>
          </w:p>
        </w:tc>
        <w:tc>
          <w:tcPr>
            <w:tcW w:w="1418" w:type="dxa"/>
            <w:vAlign w:val="center"/>
          </w:tcPr>
          <w:p w:rsidR="00B82601" w:rsidRPr="00E74044" w:rsidRDefault="00B82601" w:rsidP="00CC78AA">
            <w:pPr>
              <w:pStyle w:val="TAC"/>
            </w:pPr>
            <w:r w:rsidRPr="00E74044">
              <w:t>UL</w:t>
            </w:r>
          </w:p>
        </w:tc>
        <w:tc>
          <w:tcPr>
            <w:tcW w:w="1275" w:type="dxa"/>
            <w:vAlign w:val="center"/>
          </w:tcPr>
          <w:p w:rsidR="00B82601" w:rsidRPr="00E74044" w:rsidRDefault="00B82601" w:rsidP="00CC78AA">
            <w:pPr>
              <w:pStyle w:val="TAC"/>
            </w:pPr>
          </w:p>
        </w:tc>
        <w:tc>
          <w:tcPr>
            <w:tcW w:w="1134" w:type="dxa"/>
            <w:vAlign w:val="center"/>
          </w:tcPr>
          <w:p w:rsidR="00B82601" w:rsidRPr="00E74044" w:rsidRDefault="00B82601" w:rsidP="00CC78AA">
            <w:pPr>
              <w:pStyle w:val="TAC"/>
            </w:pPr>
            <w:r w:rsidRPr="00E74044">
              <w:t>*</w:t>
            </w:r>
          </w:p>
        </w:tc>
        <w:tc>
          <w:tcPr>
            <w:tcW w:w="1276" w:type="dxa"/>
            <w:vAlign w:val="center"/>
          </w:tcPr>
          <w:p w:rsidR="00B82601" w:rsidRPr="00E74044" w:rsidRDefault="00B82601" w:rsidP="00CC78AA">
            <w:pPr>
              <w:pStyle w:val="TAC"/>
            </w:pPr>
            <w:r w:rsidRPr="00E74044">
              <w:t>*</w:t>
            </w:r>
          </w:p>
        </w:tc>
      </w:tr>
      <w:tr w:rsidR="00B82601" w:rsidRPr="00130B5E" w:rsidTr="00CC78AA">
        <w:tc>
          <w:tcPr>
            <w:tcW w:w="3544" w:type="dxa"/>
            <w:vMerge w:val="restart"/>
            <w:vAlign w:val="center"/>
          </w:tcPr>
          <w:p w:rsidR="00B82601" w:rsidRPr="00E74044" w:rsidRDefault="00B82601" w:rsidP="00CC78AA">
            <w:pPr>
              <w:pStyle w:val="TAC"/>
            </w:pPr>
            <w:r w:rsidRPr="00E74044">
              <w:rPr>
                <w:rFonts w:hint="eastAsia"/>
                <w:lang w:eastAsia="zh-CN"/>
              </w:rPr>
              <w:t xml:space="preserve">Session </w:t>
            </w:r>
            <w:r w:rsidRPr="00E74044">
              <w:t>Maximum Bitrate</w:t>
            </w:r>
            <w:r w:rsidRPr="00E74044">
              <w:rPr>
                <w:rFonts w:hint="eastAsia"/>
              </w:rPr>
              <w:t xml:space="preserve"> </w:t>
            </w:r>
            <w:r w:rsidRPr="00E74044">
              <w:t>(</w:t>
            </w:r>
            <w:r w:rsidRPr="00E74044">
              <w:rPr>
                <w:rFonts w:hint="eastAsia"/>
                <w:lang w:eastAsia="zh-CN"/>
              </w:rPr>
              <w:t>S</w:t>
            </w:r>
            <w:r w:rsidRPr="00E74044">
              <w:t>MB</w:t>
            </w:r>
            <w:r w:rsidRPr="00E74044">
              <w:rPr>
                <w:rFonts w:hint="eastAsia"/>
                <w:lang w:eastAsia="zh-CN"/>
              </w:rPr>
              <w:t>R</w:t>
            </w:r>
            <w:r w:rsidRPr="00E74044">
              <w:t>)</w:t>
            </w:r>
          </w:p>
        </w:tc>
        <w:tc>
          <w:tcPr>
            <w:tcW w:w="1418" w:type="dxa"/>
            <w:vAlign w:val="center"/>
          </w:tcPr>
          <w:p w:rsidR="00B82601" w:rsidRPr="00E74044" w:rsidRDefault="00B82601" w:rsidP="00CC78AA">
            <w:pPr>
              <w:pStyle w:val="TAC"/>
            </w:pPr>
            <w:r w:rsidRPr="00E74044">
              <w:t>DL</w:t>
            </w:r>
          </w:p>
        </w:tc>
        <w:tc>
          <w:tcPr>
            <w:tcW w:w="1275" w:type="dxa"/>
            <w:vAlign w:val="center"/>
          </w:tcPr>
          <w:p w:rsidR="00B82601" w:rsidRPr="00E74044" w:rsidRDefault="00B82601" w:rsidP="00CC78AA">
            <w:pPr>
              <w:pStyle w:val="TAC"/>
            </w:pPr>
            <w:r w:rsidRPr="00E74044">
              <w:t>*</w:t>
            </w:r>
          </w:p>
        </w:tc>
        <w:tc>
          <w:tcPr>
            <w:tcW w:w="1134" w:type="dxa"/>
            <w:vAlign w:val="center"/>
          </w:tcPr>
          <w:p w:rsidR="00B82601" w:rsidRPr="00E74044" w:rsidRDefault="00B82601" w:rsidP="00CC78AA">
            <w:pPr>
              <w:pStyle w:val="TAC"/>
            </w:pPr>
          </w:p>
        </w:tc>
        <w:tc>
          <w:tcPr>
            <w:tcW w:w="1276" w:type="dxa"/>
            <w:vAlign w:val="center"/>
          </w:tcPr>
          <w:p w:rsidR="00B82601" w:rsidRPr="00E74044" w:rsidRDefault="00B82601" w:rsidP="00CC78AA">
            <w:pPr>
              <w:pStyle w:val="TAC"/>
            </w:pPr>
          </w:p>
        </w:tc>
      </w:tr>
      <w:tr w:rsidR="00B82601" w:rsidRPr="00130B5E" w:rsidTr="00CC78AA">
        <w:tc>
          <w:tcPr>
            <w:tcW w:w="3544" w:type="dxa"/>
            <w:vMerge/>
            <w:tcBorders>
              <w:bottom w:val="single" w:sz="4" w:space="0" w:color="auto"/>
            </w:tcBorders>
            <w:vAlign w:val="center"/>
          </w:tcPr>
          <w:p w:rsidR="00B82601" w:rsidRPr="00E74044" w:rsidRDefault="00B82601" w:rsidP="00CC78AA">
            <w:pPr>
              <w:pStyle w:val="TAC"/>
            </w:pPr>
          </w:p>
        </w:tc>
        <w:tc>
          <w:tcPr>
            <w:tcW w:w="1418" w:type="dxa"/>
            <w:vAlign w:val="center"/>
          </w:tcPr>
          <w:p w:rsidR="00B82601" w:rsidRPr="00E74044" w:rsidRDefault="00B82601" w:rsidP="00CC78AA">
            <w:pPr>
              <w:pStyle w:val="TAC"/>
            </w:pPr>
            <w:r w:rsidRPr="00E74044">
              <w:t>UL</w:t>
            </w:r>
          </w:p>
        </w:tc>
        <w:tc>
          <w:tcPr>
            <w:tcW w:w="1275" w:type="dxa"/>
            <w:vAlign w:val="center"/>
          </w:tcPr>
          <w:p w:rsidR="00B82601" w:rsidRPr="00E74044" w:rsidRDefault="00B82601" w:rsidP="00CC78AA">
            <w:pPr>
              <w:pStyle w:val="TAC"/>
            </w:pPr>
          </w:p>
        </w:tc>
        <w:tc>
          <w:tcPr>
            <w:tcW w:w="1134" w:type="dxa"/>
            <w:vAlign w:val="center"/>
          </w:tcPr>
          <w:p w:rsidR="00B82601" w:rsidRPr="00E74044" w:rsidRDefault="00B82601" w:rsidP="00CC78AA">
            <w:pPr>
              <w:pStyle w:val="TAC"/>
            </w:pPr>
            <w:r w:rsidRPr="00E74044">
              <w:t>*</w:t>
            </w:r>
          </w:p>
        </w:tc>
        <w:tc>
          <w:tcPr>
            <w:tcW w:w="1276" w:type="dxa"/>
            <w:vAlign w:val="center"/>
          </w:tcPr>
          <w:p w:rsidR="00B82601" w:rsidRPr="00E74044" w:rsidRDefault="00B82601" w:rsidP="00CC78AA">
            <w:pPr>
              <w:pStyle w:val="TAC"/>
              <w:rPr>
                <w:lang w:eastAsia="zh-CN"/>
              </w:rPr>
            </w:pPr>
            <w:r w:rsidRPr="00E74044">
              <w:rPr>
                <w:rFonts w:hint="eastAsia"/>
                <w:lang w:eastAsia="zh-CN"/>
              </w:rPr>
              <w:t>*</w:t>
            </w:r>
          </w:p>
        </w:tc>
      </w:tr>
    </w:tbl>
    <w:p w:rsidR="00B82601" w:rsidRDefault="00B82601" w:rsidP="00B82601">
      <w:pPr>
        <w:rPr>
          <w:lang w:eastAsia="zh-CN"/>
        </w:rPr>
      </w:pPr>
    </w:p>
    <w:p w:rsidR="00B82601" w:rsidRDefault="00B82601" w:rsidP="00B82601">
      <w:pPr>
        <w:rPr>
          <w:lang w:eastAsia="zh-CN"/>
        </w:rPr>
      </w:pPr>
      <w:r>
        <w:rPr>
          <w:rFonts w:hint="eastAsia"/>
          <w:lang w:eastAsia="zh-CN"/>
        </w:rPr>
        <w:t>Reflective QoS:</w:t>
      </w:r>
    </w:p>
    <w:p w:rsidR="00B82601" w:rsidRDefault="00B82601" w:rsidP="00B82601">
      <w:pPr>
        <w:pStyle w:val="B1"/>
      </w:pPr>
      <w:r>
        <w:rPr>
          <w:rFonts w:hint="eastAsia"/>
          <w:lang w:eastAsia="zh-CN"/>
        </w:rPr>
        <w:t>-</w:t>
      </w:r>
      <w:r>
        <w:rPr>
          <w:rFonts w:hint="eastAsia"/>
          <w:lang w:eastAsia="zh-CN"/>
        </w:rPr>
        <w:tab/>
        <w:t xml:space="preserve">Reflective QoS is not used for the NextGen GBR flow. </w:t>
      </w:r>
    </w:p>
    <w:p w:rsidR="00B82601" w:rsidRDefault="00B82601" w:rsidP="00B82601">
      <w:pPr>
        <w:pStyle w:val="B1"/>
        <w:rPr>
          <w:ins w:id="8" w:author="Huawei" w:date="2016-09-19T10:55:00Z"/>
          <w:lang w:eastAsia="zh-CN"/>
        </w:rPr>
      </w:pPr>
      <w:r>
        <w:rPr>
          <w:rFonts w:hint="eastAsia"/>
        </w:rPr>
        <w:t>-</w:t>
      </w:r>
      <w:r>
        <w:rPr>
          <w:rFonts w:hint="eastAsia"/>
        </w:rPr>
        <w:tab/>
        <w:t xml:space="preserve">Reflective </w:t>
      </w:r>
      <w:proofErr w:type="spellStart"/>
      <w:r>
        <w:rPr>
          <w:rFonts w:hint="eastAsia"/>
        </w:rPr>
        <w:t>QoS</w:t>
      </w:r>
      <w:proofErr w:type="spellEnd"/>
      <w:r>
        <w:rPr>
          <w:rFonts w:hint="eastAsia"/>
        </w:rPr>
        <w:t xml:space="preserve"> is used for the </w:t>
      </w:r>
      <w:proofErr w:type="spellStart"/>
      <w:r>
        <w:rPr>
          <w:rFonts w:hint="eastAsia"/>
        </w:rPr>
        <w:t>NextGen</w:t>
      </w:r>
      <w:proofErr w:type="spellEnd"/>
      <w:r>
        <w:rPr>
          <w:rFonts w:hint="eastAsia"/>
        </w:rPr>
        <w:t xml:space="preserve"> Non-GBR flows </w:t>
      </w:r>
      <w:del w:id="9" w:author="Huawei" w:date="2016-10-10T16:36:00Z">
        <w:r w:rsidDel="00F46883">
          <w:rPr>
            <w:rFonts w:hint="eastAsia"/>
          </w:rPr>
          <w:delText>without filter descriptor for the NQImarking.</w:delText>
        </w:r>
      </w:del>
      <w:ins w:id="10" w:author="Huawei" w:date="2016-10-10T16:36:00Z">
        <w:r w:rsidR="00F46883">
          <w:rPr>
            <w:rFonts w:hint="eastAsia"/>
            <w:lang w:eastAsia="zh-CN"/>
          </w:rPr>
          <w:t xml:space="preserve">with the following </w:t>
        </w:r>
      </w:ins>
      <w:ins w:id="11" w:author="Huawei" w:date="2016-10-10T16:37:00Z">
        <w:r w:rsidR="00F46883">
          <w:rPr>
            <w:rFonts w:hint="eastAsia"/>
            <w:lang w:eastAsia="zh-CN"/>
          </w:rPr>
          <w:t>mechanism</w:t>
        </w:r>
      </w:ins>
      <w:ins w:id="12" w:author="Huawei" w:date="2016-10-10T16:36:00Z">
        <w:r w:rsidR="00F46883">
          <w:rPr>
            <w:rFonts w:hint="eastAsia"/>
            <w:lang w:eastAsia="zh-CN"/>
          </w:rPr>
          <w:t>:</w:t>
        </w:r>
      </w:ins>
      <w:r>
        <w:rPr>
          <w:rFonts w:hint="eastAsia"/>
        </w:rPr>
        <w:t xml:space="preserve"> </w:t>
      </w:r>
    </w:p>
    <w:p w:rsidR="009C35E7" w:rsidRDefault="007A4225" w:rsidP="00F46883">
      <w:pPr>
        <w:pStyle w:val="B1"/>
        <w:ind w:leftChars="242" w:left="768"/>
        <w:rPr>
          <w:ins w:id="13" w:author="Huawei" w:date="2016-09-21T19:41:00Z"/>
          <w:lang w:eastAsia="zh-CN"/>
        </w:rPr>
      </w:pPr>
      <w:ins w:id="14" w:author="Huawei" w:date="2016-09-21T20:03:00Z">
        <w:r>
          <w:rPr>
            <w:rFonts w:hint="eastAsia"/>
            <w:lang w:eastAsia="zh-CN"/>
          </w:rPr>
          <w:t>-</w:t>
        </w:r>
      </w:ins>
      <w:ins w:id="15" w:author="Huawei" w:date="2016-09-21T17:20:00Z">
        <w:r w:rsidR="009C35E7">
          <w:rPr>
            <w:rFonts w:hint="eastAsia"/>
            <w:lang w:eastAsia="zh-CN"/>
          </w:rPr>
          <w:t xml:space="preserve"> </w:t>
        </w:r>
      </w:ins>
      <w:ins w:id="16" w:author="Huawei" w:date="2016-09-21T20:03:00Z">
        <w:r>
          <w:rPr>
            <w:rFonts w:hint="eastAsia"/>
            <w:lang w:eastAsia="zh-CN"/>
          </w:rPr>
          <w:t xml:space="preserve"> </w:t>
        </w:r>
      </w:ins>
      <w:ins w:id="17" w:author="Huawei" w:date="2016-09-21T17:20:00Z">
        <w:r w:rsidR="009C35E7">
          <w:rPr>
            <w:lang w:eastAsia="zh-CN"/>
          </w:rPr>
          <w:t xml:space="preserve">The </w:t>
        </w:r>
      </w:ins>
      <w:ins w:id="18" w:author="Huawei" w:date="2016-09-21T19:34:00Z">
        <w:r w:rsidR="001B1A45">
          <w:rPr>
            <w:rFonts w:hint="eastAsia"/>
            <w:lang w:eastAsia="zh-CN"/>
          </w:rPr>
          <w:t xml:space="preserve">UE </w:t>
        </w:r>
      </w:ins>
      <w:ins w:id="19" w:author="Huawei" w:date="2016-09-21T17:20:00Z">
        <w:r w:rsidR="009C35E7">
          <w:rPr>
            <w:lang w:eastAsia="zh-CN"/>
          </w:rPr>
          <w:t>QoS rules include the explicit</w:t>
        </w:r>
      </w:ins>
      <w:ins w:id="20" w:author="Huawei" w:date="2016-09-21T19:34:00Z">
        <w:r w:rsidR="001B1A45">
          <w:rPr>
            <w:rFonts w:hint="eastAsia"/>
            <w:lang w:eastAsia="zh-CN"/>
          </w:rPr>
          <w:t xml:space="preserve"> </w:t>
        </w:r>
      </w:ins>
      <w:ins w:id="21" w:author="Huawei" w:date="2016-09-21T17:20:00Z">
        <w:r w:rsidR="009C35E7">
          <w:rPr>
            <w:lang w:eastAsia="zh-CN"/>
          </w:rPr>
          <w:t xml:space="preserve">QoS rules </w:t>
        </w:r>
      </w:ins>
      <w:ins w:id="22" w:author="Huawei" w:date="2016-09-21T19:30:00Z">
        <w:r w:rsidR="00472A7D">
          <w:rPr>
            <w:rFonts w:hint="eastAsia"/>
            <w:lang w:eastAsia="zh-CN"/>
          </w:rPr>
          <w:t>provided by CPF</w:t>
        </w:r>
      </w:ins>
      <w:ins w:id="23" w:author="Huawei" w:date="2016-09-21T17:20:00Z">
        <w:r w:rsidR="009C35E7">
          <w:rPr>
            <w:lang w:eastAsia="zh-CN"/>
          </w:rPr>
          <w:t xml:space="preserve"> and implicit Qo</w:t>
        </w:r>
      </w:ins>
      <w:ins w:id="24" w:author="Huawei" w:date="2016-09-21T19:34:00Z">
        <w:r w:rsidR="001B1A45">
          <w:rPr>
            <w:rFonts w:hint="eastAsia"/>
            <w:lang w:eastAsia="zh-CN"/>
          </w:rPr>
          <w:t>S</w:t>
        </w:r>
      </w:ins>
      <w:ins w:id="25" w:author="Huawei" w:date="2016-09-21T17:20:00Z">
        <w:r w:rsidR="009C35E7">
          <w:rPr>
            <w:lang w:eastAsia="zh-CN"/>
          </w:rPr>
          <w:t xml:space="preserve"> rules derived via Reflective QoS by </w:t>
        </w:r>
      </w:ins>
      <w:ins w:id="26" w:author="Huawei" w:date="2016-09-21T19:34:00Z">
        <w:r w:rsidR="001B1A45">
          <w:rPr>
            <w:rFonts w:hint="eastAsia"/>
            <w:lang w:eastAsia="zh-CN"/>
          </w:rPr>
          <w:t xml:space="preserve">the </w:t>
        </w:r>
      </w:ins>
      <w:ins w:id="27" w:author="Huawei" w:date="2016-09-21T17:20:00Z">
        <w:r w:rsidR="009C35E7">
          <w:rPr>
            <w:lang w:eastAsia="zh-CN"/>
          </w:rPr>
          <w:t>UE.</w:t>
        </w:r>
      </w:ins>
      <w:ins w:id="28" w:author="Huawei" w:date="2016-09-21T17:21:00Z">
        <w:r w:rsidR="009C35E7">
          <w:rPr>
            <w:rFonts w:hint="eastAsia"/>
            <w:lang w:eastAsia="zh-CN"/>
          </w:rPr>
          <w:t xml:space="preserve"> </w:t>
        </w:r>
      </w:ins>
      <w:ins w:id="29" w:author="Huawei" w:date="2016-09-21T19:34:00Z">
        <w:r w:rsidR="001B1A45">
          <w:rPr>
            <w:rFonts w:hint="eastAsia"/>
            <w:lang w:eastAsia="zh-CN"/>
          </w:rPr>
          <w:t xml:space="preserve">The </w:t>
        </w:r>
      </w:ins>
      <w:ins w:id="30" w:author="Huawei" w:date="2016-09-21T17:20:00Z">
        <w:r w:rsidR="009C35E7">
          <w:rPr>
            <w:lang w:eastAsia="zh-CN"/>
          </w:rPr>
          <w:t>UE generate</w:t>
        </w:r>
      </w:ins>
      <w:ins w:id="31" w:author="Huawei" w:date="2016-09-21T19:31:00Z">
        <w:r w:rsidR="00472A7D">
          <w:rPr>
            <w:rFonts w:hint="eastAsia"/>
            <w:lang w:eastAsia="zh-CN"/>
          </w:rPr>
          <w:t>s</w:t>
        </w:r>
      </w:ins>
      <w:ins w:id="32" w:author="Huawei" w:date="2016-09-21T17:20:00Z">
        <w:r w:rsidR="009C35E7">
          <w:rPr>
            <w:lang w:eastAsia="zh-CN"/>
          </w:rPr>
          <w:t xml:space="preserve"> a</w:t>
        </w:r>
      </w:ins>
      <w:ins w:id="33" w:author="Huawei" w:date="2016-09-21T19:31:00Z">
        <w:r w:rsidR="00472A7D">
          <w:rPr>
            <w:rFonts w:hint="eastAsia"/>
            <w:lang w:eastAsia="zh-CN"/>
          </w:rPr>
          <w:t xml:space="preserve"> new</w:t>
        </w:r>
      </w:ins>
      <w:ins w:id="34" w:author="Huawei" w:date="2016-09-21T17:20:00Z">
        <w:r w:rsidR="009C35E7">
          <w:rPr>
            <w:lang w:eastAsia="zh-CN"/>
          </w:rPr>
          <w:t xml:space="preserve"> implicit QoS rule </w:t>
        </w:r>
      </w:ins>
      <w:ins w:id="35" w:author="Huawei" w:date="2016-09-21T19:31:00Z">
        <w:r w:rsidR="00472A7D">
          <w:rPr>
            <w:rFonts w:hint="eastAsia"/>
            <w:lang w:eastAsia="zh-CN"/>
          </w:rPr>
          <w:t>if the generated implicit Q</w:t>
        </w:r>
      </w:ins>
      <w:ins w:id="36" w:author="Huawei" w:date="2016-09-21T19:32:00Z">
        <w:r w:rsidR="00472A7D">
          <w:rPr>
            <w:rFonts w:hint="eastAsia"/>
            <w:lang w:eastAsia="zh-CN"/>
          </w:rPr>
          <w:t xml:space="preserve">oS rule is not included in the UE </w:t>
        </w:r>
        <w:proofErr w:type="spellStart"/>
        <w:r w:rsidR="00472A7D">
          <w:rPr>
            <w:rFonts w:hint="eastAsia"/>
            <w:lang w:eastAsia="zh-CN"/>
          </w:rPr>
          <w:t>QoS</w:t>
        </w:r>
        <w:proofErr w:type="spellEnd"/>
        <w:r w:rsidR="00472A7D">
          <w:rPr>
            <w:rFonts w:hint="eastAsia"/>
            <w:lang w:eastAsia="zh-CN"/>
          </w:rPr>
          <w:t xml:space="preserve"> rules </w:t>
        </w:r>
      </w:ins>
      <w:ins w:id="37" w:author="Huawei" w:date="2016-09-21T19:25:00Z">
        <w:r w:rsidR="00472A7D">
          <w:rPr>
            <w:rFonts w:hint="eastAsia"/>
            <w:lang w:eastAsia="zh-CN"/>
          </w:rPr>
          <w:t>if reflective QoS is activated for th</w:t>
        </w:r>
      </w:ins>
      <w:ins w:id="38" w:author="Huawei" w:date="2016-09-28T21:20:00Z">
        <w:r w:rsidR="005C6490">
          <w:rPr>
            <w:rFonts w:hint="eastAsia"/>
            <w:lang w:eastAsia="zh-CN"/>
          </w:rPr>
          <w:t>e</w:t>
        </w:r>
      </w:ins>
      <w:r w:rsidR="00CC6923" w:rsidRPr="00CC6923">
        <w:rPr>
          <w:lang w:eastAsia="zh-CN"/>
        </w:rPr>
        <w:t xml:space="preserve"> </w:t>
      </w:r>
      <w:ins w:id="39" w:author="Huawei" w:date="2016-09-21T17:20:00Z">
        <w:r w:rsidR="00CC6923">
          <w:rPr>
            <w:lang w:eastAsia="zh-CN"/>
          </w:rPr>
          <w:t>receiving</w:t>
        </w:r>
      </w:ins>
      <w:ins w:id="40" w:author="Huawei" w:date="2016-09-21T19:25:00Z">
        <w:r w:rsidR="00472A7D">
          <w:rPr>
            <w:rFonts w:hint="eastAsia"/>
            <w:lang w:eastAsia="zh-CN"/>
          </w:rPr>
          <w:t xml:space="preserve"> DL data</w:t>
        </w:r>
      </w:ins>
      <w:ins w:id="41" w:author="Huawei" w:date="2016-09-21T19:33:00Z">
        <w:r w:rsidR="00472A7D">
          <w:rPr>
            <w:rFonts w:hint="eastAsia"/>
            <w:lang w:eastAsia="zh-CN"/>
          </w:rPr>
          <w:t>.</w:t>
        </w:r>
      </w:ins>
    </w:p>
    <w:p w:rsidR="001B1A45" w:rsidRDefault="00CA506E" w:rsidP="00F46883">
      <w:pPr>
        <w:pStyle w:val="B1"/>
        <w:ind w:leftChars="242" w:left="767" w:hanging="283"/>
        <w:rPr>
          <w:ins w:id="42" w:author="Huawei" w:date="2016-09-21T19:41:00Z"/>
          <w:lang w:eastAsia="zh-CN"/>
        </w:rPr>
      </w:pPr>
      <w:ins w:id="43" w:author="Huawei" w:date="2016-09-21T20:09:00Z">
        <w:r>
          <w:rPr>
            <w:rFonts w:hint="eastAsia"/>
            <w:lang w:eastAsia="zh-CN"/>
          </w:rPr>
          <w:t xml:space="preserve">-  </w:t>
        </w:r>
      </w:ins>
      <w:ins w:id="44" w:author="Huawei" w:date="2016-09-21T22:11:00Z">
        <w:r w:rsidR="001A28D1">
          <w:rPr>
            <w:rFonts w:hint="eastAsia"/>
            <w:lang w:eastAsia="zh-CN"/>
          </w:rPr>
          <w:t>The CPF may provide</w:t>
        </w:r>
      </w:ins>
      <w:ins w:id="45" w:author="Huawei" w:date="2016-10-10T16:35:00Z">
        <w:r w:rsidR="00AB15E9">
          <w:rPr>
            <w:rFonts w:hint="eastAsia"/>
            <w:lang w:eastAsia="zh-CN"/>
          </w:rPr>
          <w:t xml:space="preserve"> explicit</w:t>
        </w:r>
      </w:ins>
      <w:ins w:id="46" w:author="Huawei" w:date="2016-09-21T22:11:00Z">
        <w:r w:rsidR="001A28D1">
          <w:rPr>
            <w:rFonts w:hint="eastAsia"/>
            <w:lang w:eastAsia="zh-CN"/>
          </w:rPr>
          <w:t xml:space="preserve"> </w:t>
        </w:r>
        <w:proofErr w:type="spellStart"/>
        <w:r w:rsidR="001A28D1">
          <w:rPr>
            <w:rFonts w:hint="eastAsia"/>
            <w:lang w:eastAsia="zh-CN"/>
          </w:rPr>
          <w:t>QoS</w:t>
        </w:r>
        <w:proofErr w:type="spellEnd"/>
        <w:r w:rsidR="001A28D1">
          <w:rPr>
            <w:rFonts w:hint="eastAsia"/>
            <w:lang w:eastAsia="zh-CN"/>
          </w:rPr>
          <w:t xml:space="preserve"> rules with wildcard to the UE via NG1 in order to minimize the number of generated implicit QoS rules</w:t>
        </w:r>
      </w:ins>
      <w:ins w:id="47" w:author="Huawei" w:date="2016-09-21T19:41:00Z">
        <w:r w:rsidR="001B1A45">
          <w:rPr>
            <w:rFonts w:hint="eastAsia"/>
            <w:lang w:eastAsia="zh-CN"/>
          </w:rPr>
          <w:t>.</w:t>
        </w:r>
      </w:ins>
    </w:p>
    <w:p w:rsidR="007E0C51" w:rsidRDefault="00F46883" w:rsidP="00F46883">
      <w:pPr>
        <w:pStyle w:val="B1"/>
        <w:ind w:leftChars="242" w:left="768"/>
        <w:rPr>
          <w:ins w:id="48" w:author="Huawei" w:date="2016-09-20T14:34:00Z"/>
          <w:lang w:eastAsia="zh-CN"/>
        </w:rPr>
      </w:pPr>
      <w:ins w:id="49" w:author="Huawei" w:date="2016-09-20T14:34:00Z">
        <w:r>
          <w:rPr>
            <w:rFonts w:hint="eastAsia"/>
            <w:lang w:eastAsia="zh-CN"/>
          </w:rPr>
          <w:t xml:space="preserve">-  </w:t>
        </w:r>
        <w:r w:rsidR="007E0C51">
          <w:rPr>
            <w:rFonts w:hint="eastAsia"/>
            <w:lang w:eastAsia="zh-CN"/>
          </w:rPr>
          <w:t>I</w:t>
        </w:r>
        <w:r w:rsidR="007E0C51" w:rsidRPr="007E0C51">
          <w:rPr>
            <w:lang w:eastAsia="zh-CN"/>
          </w:rPr>
          <w:t xml:space="preserve">mplicit </w:t>
        </w:r>
        <w:proofErr w:type="spellStart"/>
        <w:r w:rsidR="007E0C51" w:rsidRPr="007E0C51">
          <w:rPr>
            <w:lang w:eastAsia="zh-CN"/>
          </w:rPr>
          <w:t>QoS</w:t>
        </w:r>
        <w:proofErr w:type="spellEnd"/>
        <w:r w:rsidR="007E0C51" w:rsidRPr="007E0C51">
          <w:rPr>
            <w:lang w:eastAsia="zh-CN"/>
          </w:rPr>
          <w:t xml:space="preserve"> rules (derived via Reflective </w:t>
        </w:r>
        <w:proofErr w:type="spellStart"/>
        <w:r w:rsidR="007E0C51" w:rsidRPr="007E0C51">
          <w:rPr>
            <w:lang w:eastAsia="zh-CN"/>
          </w:rPr>
          <w:t>QoS</w:t>
        </w:r>
        <w:proofErr w:type="spellEnd"/>
        <w:r w:rsidR="007E0C51" w:rsidRPr="007E0C51">
          <w:rPr>
            <w:lang w:eastAsia="zh-CN"/>
          </w:rPr>
          <w:t xml:space="preserve">) have higher precedence </w:t>
        </w:r>
      </w:ins>
      <w:ins w:id="50" w:author="Huawei" w:date="2016-09-28T15:49:00Z">
        <w:r w:rsidR="009275F0">
          <w:rPr>
            <w:rFonts w:hint="eastAsia"/>
            <w:lang w:eastAsia="zh-CN"/>
          </w:rPr>
          <w:t>compared</w:t>
        </w:r>
      </w:ins>
      <w:ins w:id="51" w:author="Huawei" w:date="2016-09-20T14:34:00Z">
        <w:r w:rsidR="007E0C51" w:rsidRPr="007E0C51">
          <w:rPr>
            <w:lang w:eastAsia="zh-CN"/>
          </w:rPr>
          <w:t xml:space="preserve"> to </w:t>
        </w:r>
      </w:ins>
      <w:ins w:id="52" w:author="Huawei" w:date="2016-09-21T19:35:00Z">
        <w:r w:rsidR="001B1A45">
          <w:rPr>
            <w:rFonts w:hint="eastAsia"/>
            <w:lang w:eastAsia="zh-CN"/>
          </w:rPr>
          <w:t xml:space="preserve">the </w:t>
        </w:r>
      </w:ins>
      <w:ins w:id="53" w:author="Huawei" w:date="2016-09-20T14:34:00Z">
        <w:r w:rsidR="007E0C51" w:rsidRPr="007E0C51">
          <w:rPr>
            <w:lang w:eastAsia="zh-CN"/>
          </w:rPr>
          <w:t>explicit</w:t>
        </w:r>
      </w:ins>
      <w:ins w:id="54" w:author="Huawei" w:date="2016-09-21T19:35:00Z">
        <w:r w:rsidR="001B1A45">
          <w:rPr>
            <w:rFonts w:hint="eastAsia"/>
            <w:lang w:eastAsia="zh-CN"/>
          </w:rPr>
          <w:t xml:space="preserve"> </w:t>
        </w:r>
      </w:ins>
      <w:proofErr w:type="spellStart"/>
      <w:ins w:id="55" w:author="Huawei" w:date="2016-09-20T14:34:00Z">
        <w:r w:rsidR="007E0C51" w:rsidRPr="007E0C51">
          <w:rPr>
            <w:lang w:eastAsia="zh-CN"/>
          </w:rPr>
          <w:t>QoS</w:t>
        </w:r>
        <w:proofErr w:type="spellEnd"/>
        <w:r w:rsidR="007E0C51" w:rsidRPr="007E0C51">
          <w:rPr>
            <w:lang w:eastAsia="zh-CN"/>
          </w:rPr>
          <w:t xml:space="preserve"> rules</w:t>
        </w:r>
        <w:r w:rsidR="007E0C51">
          <w:rPr>
            <w:rFonts w:hint="eastAsia"/>
            <w:lang w:eastAsia="zh-CN"/>
          </w:rPr>
          <w:t>.</w:t>
        </w:r>
      </w:ins>
    </w:p>
    <w:p w:rsidR="004F034A" w:rsidRPr="004F034A" w:rsidRDefault="004F034A" w:rsidP="00F46883">
      <w:pPr>
        <w:pStyle w:val="EditorsNote"/>
        <w:ind w:leftChars="242" w:left="1335"/>
        <w:rPr>
          <w:rFonts w:eastAsia="宋体"/>
          <w:lang w:eastAsia="zh-CN"/>
        </w:rPr>
      </w:pPr>
      <w:ins w:id="56" w:author="Huawei" w:date="2016-09-19T11:00:00Z">
        <w:r w:rsidRPr="004E4845">
          <w:t>Editor</w:t>
        </w:r>
        <w:r>
          <w:t>'</w:t>
        </w:r>
        <w:r w:rsidRPr="004E4845">
          <w:t>s note:</w:t>
        </w:r>
        <w:r w:rsidRPr="004E4845">
          <w:tab/>
        </w:r>
      </w:ins>
      <w:ins w:id="57" w:author="Huawei" w:date="2016-09-19T11:06:00Z">
        <w:r w:rsidR="003E590F">
          <w:rPr>
            <w:rFonts w:eastAsia="宋体" w:hint="eastAsia"/>
            <w:lang w:eastAsia="zh-CN"/>
          </w:rPr>
          <w:t xml:space="preserve">It </w:t>
        </w:r>
        <w:r w:rsidR="003E590F" w:rsidRPr="004F034A">
          <w:t>is FFS</w:t>
        </w:r>
        <w:r w:rsidR="003E590F">
          <w:rPr>
            <w:rFonts w:eastAsia="宋体" w:hint="eastAsia"/>
            <w:lang w:eastAsia="zh-CN"/>
          </w:rPr>
          <w:t xml:space="preserve"> w</w:t>
        </w:r>
        <w:r w:rsidR="003E590F" w:rsidRPr="004F034A">
          <w:t>hether there is a mechanism for UE to generate</w:t>
        </w:r>
      </w:ins>
      <w:ins w:id="58" w:author="Huawei" w:date="2016-09-21T19:35:00Z">
        <w:r w:rsidR="001B1A45">
          <w:rPr>
            <w:rFonts w:eastAsia="宋体" w:hint="eastAsia"/>
            <w:lang w:eastAsia="zh-CN"/>
          </w:rPr>
          <w:t xml:space="preserve"> </w:t>
        </w:r>
        <w:r w:rsidR="001B1A45">
          <w:rPr>
            <w:lang w:eastAsia="zh-CN"/>
          </w:rPr>
          <w:t>implicit QoS rule</w:t>
        </w:r>
      </w:ins>
      <w:ins w:id="59" w:author="Huawei" w:date="2016-09-19T11:06:00Z">
        <w:r w:rsidR="003E590F" w:rsidRPr="004F034A">
          <w:t xml:space="preserve"> </w:t>
        </w:r>
        <w:r w:rsidR="003E590F" w:rsidRPr="00CB101A">
          <w:rPr>
            <w:rFonts w:hint="eastAsia"/>
            <w:color w:val="000000"/>
            <w:lang w:eastAsia="zh-CN"/>
          </w:rPr>
          <w:t>with</w:t>
        </w:r>
        <w:r w:rsidR="003E590F" w:rsidRPr="00CB101A">
          <w:rPr>
            <w:color w:val="000000"/>
            <w:lang w:eastAsia="zh-CN"/>
          </w:rPr>
          <w:t xml:space="preserve"> wildcard</w:t>
        </w:r>
        <w:r w:rsidR="003E590F">
          <w:rPr>
            <w:rFonts w:eastAsia="宋体" w:hint="eastAsia"/>
            <w:color w:val="000000"/>
            <w:lang w:eastAsia="zh-CN"/>
          </w:rPr>
          <w:t xml:space="preserve"> </w:t>
        </w:r>
        <w:r w:rsidR="003E590F" w:rsidRPr="000874A6">
          <w:rPr>
            <w:color w:val="auto"/>
            <w:lang w:eastAsia="zh-CN"/>
          </w:rPr>
          <w:t>via Reflective Qo</w:t>
        </w:r>
        <w:r w:rsidR="003E590F">
          <w:rPr>
            <w:rFonts w:hint="eastAsia"/>
            <w:color w:val="auto"/>
            <w:lang w:eastAsia="zh-CN"/>
          </w:rPr>
          <w:t>S</w:t>
        </w:r>
        <w:r w:rsidR="003E590F">
          <w:rPr>
            <w:rFonts w:eastAsia="宋体" w:hint="eastAsia"/>
            <w:color w:val="auto"/>
            <w:lang w:eastAsia="zh-CN"/>
          </w:rPr>
          <w:t>.</w:t>
        </w:r>
      </w:ins>
    </w:p>
    <w:p w:rsidR="00B82601" w:rsidRPr="00130B5E" w:rsidRDefault="00B82601" w:rsidP="00B82601">
      <w:pPr>
        <w:pStyle w:val="4"/>
        <w:rPr>
          <w:lang w:eastAsia="zh-CN"/>
        </w:rPr>
      </w:pPr>
      <w:bookmarkStart w:id="60" w:name="_Toc461542226"/>
      <w:r>
        <w:t>6.2.</w:t>
      </w:r>
      <w:r>
        <w:rPr>
          <w:rFonts w:hint="eastAsia"/>
          <w:lang w:eastAsia="zh-CN"/>
        </w:rPr>
        <w:t>9</w:t>
      </w:r>
      <w:r w:rsidRPr="00130B5E">
        <w:t>.2</w:t>
      </w:r>
      <w:r w:rsidRPr="00130B5E">
        <w:tab/>
        <w:t>Function description</w:t>
      </w:r>
      <w:bookmarkEnd w:id="60"/>
    </w:p>
    <w:p w:rsidR="00B82601" w:rsidRPr="004E4845" w:rsidRDefault="00B82601" w:rsidP="00B82601">
      <w:pPr>
        <w:pStyle w:val="EditorsNote"/>
      </w:pPr>
      <w:r w:rsidRPr="004E4845">
        <w:t>Editor</w:t>
      </w:r>
      <w:r>
        <w:t>'</w:t>
      </w:r>
      <w:r w:rsidRPr="004E4845">
        <w:t>s note:</w:t>
      </w:r>
      <w:r w:rsidRPr="004E4845">
        <w:tab/>
        <w:t>This clause will contain function descriptions and the interactions among the network functions.</w:t>
      </w:r>
    </w:p>
    <w:p w:rsidR="00B82601" w:rsidRPr="00130B5E" w:rsidRDefault="00B82601" w:rsidP="00B82601">
      <w:pPr>
        <w:pStyle w:val="5"/>
      </w:pPr>
      <w:bookmarkStart w:id="61" w:name="_Toc461542227"/>
      <w:r>
        <w:t>6.2.</w:t>
      </w:r>
      <w:r>
        <w:rPr>
          <w:rFonts w:hint="eastAsia"/>
          <w:lang w:eastAsia="zh-CN"/>
        </w:rPr>
        <w:t>9</w:t>
      </w:r>
      <w:r w:rsidRPr="00130B5E">
        <w:t>.2.1</w:t>
      </w:r>
      <w:r w:rsidRPr="00130B5E">
        <w:tab/>
        <w:t>NextGen Non-GBR Bearer established at PDU session establishment</w:t>
      </w:r>
      <w:bookmarkEnd w:id="61"/>
    </w:p>
    <w:p w:rsidR="00B82601" w:rsidRPr="00130B5E" w:rsidRDefault="00B82601" w:rsidP="00B82601">
      <w:pPr>
        <w:rPr>
          <w:lang w:eastAsia="zh-CN"/>
        </w:rPr>
      </w:pPr>
      <w:r w:rsidRPr="00130B5E">
        <w:rPr>
          <w:rFonts w:hint="eastAsia"/>
          <w:lang w:eastAsia="zh-CN"/>
        </w:rPr>
        <w:t>D</w:t>
      </w:r>
      <w:r w:rsidRPr="00130B5E">
        <w:rPr>
          <w:lang w:eastAsia="zh-CN"/>
        </w:rPr>
        <w:t>uring the PDU session establishment, the NextGen Non-GBR bearer for service data in the network is established.</w:t>
      </w:r>
    </w:p>
    <w:bookmarkStart w:id="62" w:name="_MON_1530718146"/>
    <w:bookmarkEnd w:id="62"/>
    <w:p w:rsidR="00B82601" w:rsidRDefault="00B82601" w:rsidP="00B82601">
      <w:pPr>
        <w:pStyle w:val="TH"/>
        <w:rPr>
          <w:lang w:eastAsia="zh-CN"/>
        </w:rPr>
      </w:pPr>
      <w:r>
        <w:rPr>
          <w:lang w:eastAsia="zh-CN"/>
        </w:rPr>
        <w:object w:dxaOrig="10056" w:dyaOrig="4408">
          <v:shape id="_x0000_i1028" type="#_x0000_t75" style="width:453.5pt;height:198.8pt" o:ole="">
            <v:imagedata r:id="rId17" o:title=""/>
          </v:shape>
          <o:OLEObject Type="Embed" ProgID="Word.Picture.8" ShapeID="_x0000_i1028" DrawAspect="Content" ObjectID="_1537629891" r:id="rId18"/>
        </w:object>
      </w:r>
    </w:p>
    <w:p w:rsidR="00B82601" w:rsidRPr="00130B5E" w:rsidRDefault="00B82601" w:rsidP="00B82601">
      <w:pPr>
        <w:pStyle w:val="TF"/>
      </w:pPr>
      <w:r>
        <w:t>Figure 6.2.</w:t>
      </w:r>
      <w:r>
        <w:rPr>
          <w:rFonts w:hint="eastAsia"/>
          <w:lang w:eastAsia="zh-CN"/>
        </w:rPr>
        <w:t>9</w:t>
      </w:r>
      <w:r w:rsidRPr="00130B5E">
        <w:t xml:space="preserve">.2.1-1: PDU session establishment with NextGen Non-GBR bearer </w:t>
      </w:r>
    </w:p>
    <w:p w:rsidR="00B82601" w:rsidRPr="00130B5E" w:rsidRDefault="00B82601" w:rsidP="00B82601">
      <w:pPr>
        <w:pStyle w:val="B1"/>
      </w:pPr>
      <w:r w:rsidRPr="00130B5E">
        <w:t>1.</w:t>
      </w:r>
      <w:r w:rsidRPr="00130B5E">
        <w:tab/>
        <w:t xml:space="preserve">The UE determines to establish a PDU session and sends a PDU session request to CP functions. </w:t>
      </w:r>
    </w:p>
    <w:p w:rsidR="00B82601" w:rsidRPr="00130B5E" w:rsidRDefault="00B82601" w:rsidP="00B82601">
      <w:pPr>
        <w:pStyle w:val="B1"/>
      </w:pPr>
      <w:r w:rsidRPr="00130B5E">
        <w:t>2.</w:t>
      </w:r>
      <w:r w:rsidRPr="00130B5E">
        <w:tab/>
        <w:t>The CP functions determine the QoS rule</w:t>
      </w:r>
      <w:r>
        <w:rPr>
          <w:rFonts w:hint="eastAsia"/>
          <w:lang w:eastAsia="zh-CN"/>
        </w:rPr>
        <w:t>s</w:t>
      </w:r>
      <w:r w:rsidRPr="00130B5E">
        <w:t xml:space="preserve">of NextGen Non-GBR bearer. </w:t>
      </w:r>
      <w:r>
        <w:rPr>
          <w:rFonts w:hint="eastAsia"/>
          <w:lang w:eastAsia="zh-CN"/>
        </w:rPr>
        <w:t xml:space="preserve">The QoS rules include default Qos </w:t>
      </w:r>
      <w:r>
        <w:rPr>
          <w:lang w:eastAsia="zh-CN"/>
        </w:rPr>
        <w:t>rule (</w:t>
      </w:r>
      <w:r>
        <w:rPr>
          <w:rFonts w:hint="eastAsia"/>
          <w:lang w:eastAsia="zh-CN"/>
        </w:rPr>
        <w:t>NextGen Bearer Id,</w:t>
      </w:r>
      <w:r w:rsidRPr="00901FEA">
        <w:rPr>
          <w:rFonts w:hint="eastAsia"/>
          <w:lang w:eastAsia="zh-CN"/>
        </w:rPr>
        <w:t xml:space="preserve"> </w:t>
      </w:r>
      <w:r>
        <w:rPr>
          <w:rFonts w:hint="eastAsia"/>
          <w:lang w:eastAsia="zh-CN"/>
        </w:rPr>
        <w:t xml:space="preserve">default NQI, default </w:t>
      </w:r>
      <w:r w:rsidR="00332709">
        <w:rPr>
          <w:lang w:eastAsia="zh-CN"/>
        </w:rPr>
        <w:t>PDPI,</w:t>
      </w:r>
      <w:r>
        <w:rPr>
          <w:rFonts w:hint="eastAsia"/>
          <w:lang w:eastAsia="zh-CN"/>
        </w:rPr>
        <w:t xml:space="preserve"> SMBR) and dedicated </w:t>
      </w:r>
      <w:proofErr w:type="spellStart"/>
      <w:r>
        <w:rPr>
          <w:rFonts w:hint="eastAsia"/>
          <w:lang w:eastAsia="zh-CN"/>
        </w:rPr>
        <w:t>Qos</w:t>
      </w:r>
      <w:proofErr w:type="spellEnd"/>
      <w:r>
        <w:rPr>
          <w:rFonts w:hint="eastAsia"/>
          <w:lang w:eastAsia="zh-CN"/>
        </w:rPr>
        <w:t xml:space="preserve"> </w:t>
      </w:r>
      <w:proofErr w:type="gramStart"/>
      <w:r>
        <w:rPr>
          <w:rFonts w:hint="eastAsia"/>
          <w:lang w:eastAsia="zh-CN"/>
        </w:rPr>
        <w:t>rules(</w:t>
      </w:r>
      <w:proofErr w:type="spellStart"/>
      <w:proofErr w:type="gramEnd"/>
      <w:r>
        <w:rPr>
          <w:rFonts w:hint="eastAsia"/>
          <w:lang w:eastAsia="zh-CN"/>
        </w:rPr>
        <w:t>NextGen</w:t>
      </w:r>
      <w:proofErr w:type="spellEnd"/>
      <w:r>
        <w:rPr>
          <w:rFonts w:hint="eastAsia"/>
          <w:lang w:eastAsia="zh-CN"/>
        </w:rPr>
        <w:t xml:space="preserve"> Bearer Id,</w:t>
      </w:r>
      <w:r w:rsidRPr="00CB28FB">
        <w:rPr>
          <w:rFonts w:hint="eastAsia"/>
          <w:lang w:eastAsia="zh-CN"/>
        </w:rPr>
        <w:t xml:space="preserve"> </w:t>
      </w:r>
      <w:r>
        <w:rPr>
          <w:rFonts w:hint="eastAsia"/>
          <w:lang w:eastAsia="zh-CN"/>
        </w:rPr>
        <w:t>filters, NQI , PDPI).</w:t>
      </w:r>
    </w:p>
    <w:p w:rsidR="00B82601" w:rsidRPr="00EF2D97" w:rsidRDefault="00B82601" w:rsidP="00B82601">
      <w:pPr>
        <w:pStyle w:val="B1"/>
      </w:pPr>
      <w:r w:rsidRPr="00130B5E">
        <w:t>3.</w:t>
      </w:r>
      <w:r w:rsidRPr="00130B5E">
        <w:tab/>
        <w:t>The CP functions forward the QoS rule</w:t>
      </w:r>
      <w:r>
        <w:rPr>
          <w:rFonts w:hint="eastAsia"/>
          <w:lang w:eastAsia="zh-CN"/>
        </w:rPr>
        <w:t>s</w:t>
      </w:r>
      <w:r>
        <w:t xml:space="preserve"> </w:t>
      </w:r>
      <w:r w:rsidRPr="00EF2D97">
        <w:t>of NextGen Non-GBR bearer to UP functions. The UP functions acknowledge the reception.</w:t>
      </w:r>
    </w:p>
    <w:p w:rsidR="00B82601" w:rsidRPr="00EF2D97" w:rsidRDefault="00B82601" w:rsidP="00B82601">
      <w:pPr>
        <w:pStyle w:val="B1"/>
      </w:pPr>
      <w:r w:rsidRPr="00EF2D97">
        <w:rPr>
          <w:rFonts w:hint="eastAsia"/>
          <w:lang w:eastAsia="zh-CN"/>
        </w:rPr>
        <w:t>4.</w:t>
      </w:r>
      <w:r>
        <w:rPr>
          <w:lang w:eastAsia="zh-CN"/>
        </w:rPr>
        <w:tab/>
      </w:r>
      <w:r w:rsidRPr="00EF2D97">
        <w:t>The CP functions forward the QoS rule</w:t>
      </w:r>
      <w:r>
        <w:rPr>
          <w:rFonts w:hint="eastAsia"/>
          <w:lang w:eastAsia="zh-CN"/>
        </w:rPr>
        <w:t>s</w:t>
      </w:r>
      <w:r w:rsidRPr="00EF2D97">
        <w:t xml:space="preserve"> of NextGen Non-GBR bearer to AN</w:t>
      </w:r>
      <w:r>
        <w:t xml:space="preserve"> </w:t>
      </w:r>
      <w:r w:rsidRPr="00EF2D97">
        <w:rPr>
          <w:rFonts w:hint="eastAsia"/>
          <w:lang w:eastAsia="zh-CN"/>
        </w:rPr>
        <w:t xml:space="preserve">(NextGen Bearer ID, </w:t>
      </w:r>
      <w:r>
        <w:rPr>
          <w:rFonts w:hint="eastAsia"/>
          <w:lang w:eastAsia="zh-CN"/>
        </w:rPr>
        <w:t>S</w:t>
      </w:r>
      <w:r w:rsidRPr="00EF2D97">
        <w:rPr>
          <w:rFonts w:hint="eastAsia"/>
          <w:lang w:eastAsia="zh-CN"/>
        </w:rPr>
        <w:t>MBR)</w:t>
      </w:r>
      <w:r w:rsidRPr="00EF2D97">
        <w:t xml:space="preserve">. The </w:t>
      </w:r>
      <w:proofErr w:type="gramStart"/>
      <w:r w:rsidRPr="00EF2D97">
        <w:t>AN acknowledges</w:t>
      </w:r>
      <w:proofErr w:type="gramEnd"/>
      <w:r w:rsidRPr="00EF2D97">
        <w:t xml:space="preserve"> the reception.</w:t>
      </w:r>
    </w:p>
    <w:p w:rsidR="00B82601" w:rsidRPr="00130B5E" w:rsidRDefault="00B82601" w:rsidP="00B82601">
      <w:pPr>
        <w:pStyle w:val="NO"/>
      </w:pPr>
      <w:r w:rsidRPr="00EF2D97">
        <w:t>NOTE:</w:t>
      </w:r>
      <w:r w:rsidRPr="00EF2D97">
        <w:tab/>
        <w:t>For NextGen Non-GBR bearer, this step is optional.</w:t>
      </w:r>
    </w:p>
    <w:p w:rsidR="00B82601" w:rsidRDefault="00B82601" w:rsidP="00B82601">
      <w:pPr>
        <w:pStyle w:val="B1"/>
      </w:pPr>
      <w:r w:rsidRPr="00130B5E">
        <w:t>5.</w:t>
      </w:r>
      <w:r w:rsidRPr="00130B5E">
        <w:tab/>
      </w:r>
      <w:r w:rsidRPr="004A2AAD">
        <w:t>The CP functions forward the QoS rule</w:t>
      </w:r>
      <w:r>
        <w:rPr>
          <w:rFonts w:hint="eastAsia"/>
          <w:lang w:eastAsia="zh-CN"/>
        </w:rPr>
        <w:t>s</w:t>
      </w:r>
      <w:r w:rsidRPr="004A2AAD">
        <w:t xml:space="preserve"> of NextGen Non-GBR bearer to </w:t>
      </w:r>
      <w:r>
        <w:rPr>
          <w:rFonts w:hint="eastAsia"/>
          <w:lang w:eastAsia="zh-CN"/>
        </w:rPr>
        <w:t>UE</w:t>
      </w:r>
      <w:r w:rsidRPr="004A2AAD">
        <w:t xml:space="preserve">. The </w:t>
      </w:r>
      <w:r>
        <w:rPr>
          <w:rFonts w:hint="eastAsia"/>
          <w:lang w:eastAsia="zh-CN"/>
        </w:rPr>
        <w:t>UE</w:t>
      </w:r>
      <w:r w:rsidRPr="004A2AAD">
        <w:t xml:space="preserve"> acknowledges the reception.</w:t>
      </w:r>
      <w:r w:rsidR="00F13D4F" w:rsidRPr="00F13D4F">
        <w:rPr>
          <w:rFonts w:hint="eastAsia"/>
          <w:lang w:eastAsia="zh-CN"/>
        </w:rPr>
        <w:t xml:space="preserve"> </w:t>
      </w:r>
    </w:p>
    <w:p w:rsidR="00B82601" w:rsidRDefault="00B82601" w:rsidP="00B82601">
      <w:pPr>
        <w:pStyle w:val="B1"/>
        <w:rPr>
          <w:ins w:id="63" w:author="Huawei" w:date="2016-09-22T14:31:00Z"/>
          <w:lang w:eastAsia="zh-CN"/>
        </w:rPr>
      </w:pPr>
      <w:r>
        <w:rPr>
          <w:rFonts w:hint="eastAsia"/>
        </w:rPr>
        <w:t>6.</w:t>
      </w:r>
      <w:r>
        <w:rPr>
          <w:rFonts w:hint="eastAsia"/>
        </w:rPr>
        <w:tab/>
      </w:r>
      <w:r w:rsidRPr="00130B5E">
        <w:t>The CP functions complete the PDU session establishment using the PDU session response and inform the UE about the QoS rule</w:t>
      </w:r>
      <w:r>
        <w:rPr>
          <w:rFonts w:hint="eastAsia"/>
        </w:rPr>
        <w:t>s</w:t>
      </w:r>
      <w:r w:rsidRPr="00130B5E">
        <w:t xml:space="preserve"> of NextGen Non-GBR bearer.</w:t>
      </w:r>
    </w:p>
    <w:p w:rsidR="008C0126" w:rsidRPr="00130B5E" w:rsidRDefault="008C0126" w:rsidP="008C0126">
      <w:pPr>
        <w:pStyle w:val="5"/>
        <w:rPr>
          <w:ins w:id="64" w:author="Huawei" w:date="2016-09-22T14:31:00Z"/>
        </w:rPr>
      </w:pPr>
      <w:ins w:id="65" w:author="Huawei" w:date="2016-09-22T14:31:00Z">
        <w:r w:rsidRPr="00130B5E">
          <w:t>6.2.</w:t>
        </w:r>
        <w:r>
          <w:rPr>
            <w:rFonts w:hint="eastAsia"/>
            <w:lang w:eastAsia="zh-CN"/>
          </w:rPr>
          <w:t>9</w:t>
        </w:r>
        <w:r w:rsidRPr="00130B5E">
          <w:t>.2.2</w:t>
        </w:r>
        <w:r w:rsidRPr="00130B5E">
          <w:tab/>
          <w:t xml:space="preserve">NextGen Non-GBR Bearer </w:t>
        </w:r>
        <w:r>
          <w:rPr>
            <w:rFonts w:hint="eastAsia"/>
            <w:lang w:eastAsia="zh-CN"/>
          </w:rPr>
          <w:t>Modification</w:t>
        </w:r>
      </w:ins>
    </w:p>
    <w:bookmarkStart w:id="66" w:name="_MON_1535902754"/>
    <w:bookmarkEnd w:id="66"/>
    <w:p w:rsidR="008C0126" w:rsidRDefault="00130DC5" w:rsidP="008C0126">
      <w:pPr>
        <w:pStyle w:val="TH"/>
        <w:rPr>
          <w:ins w:id="67" w:author="Huawei" w:date="2016-09-22T14:31:00Z"/>
          <w:lang w:eastAsia="zh-CN"/>
        </w:rPr>
      </w:pPr>
      <w:ins w:id="68" w:author="Huawei" w:date="2016-09-22T14:31:00Z">
        <w:r>
          <w:rPr>
            <w:lang w:eastAsia="zh-CN"/>
          </w:rPr>
          <w:object w:dxaOrig="10621" w:dyaOrig="4169">
            <v:shape id="_x0000_i1029" type="#_x0000_t75" style="width:478.75pt;height:188.05pt" o:ole="">
              <v:imagedata r:id="rId11" o:title=""/>
            </v:shape>
            <o:OLEObject Type="Embed" ProgID="Word.Picture.8" ShapeID="_x0000_i1029" DrawAspect="Content" ObjectID="_1537629892" r:id="rId19"/>
          </w:object>
        </w:r>
      </w:ins>
    </w:p>
    <w:p w:rsidR="008C0126" w:rsidRPr="00130B5E" w:rsidRDefault="008C0126" w:rsidP="008C0126">
      <w:pPr>
        <w:pStyle w:val="TF"/>
        <w:rPr>
          <w:ins w:id="69" w:author="Huawei" w:date="2016-09-22T14:31:00Z"/>
        </w:rPr>
      </w:pPr>
      <w:ins w:id="70" w:author="Huawei" w:date="2016-09-22T14:31:00Z">
        <w:r w:rsidRPr="00130B5E">
          <w:t>Figure 6.2.</w:t>
        </w:r>
        <w:r>
          <w:rPr>
            <w:rFonts w:hint="eastAsia"/>
            <w:lang w:eastAsia="zh-CN"/>
          </w:rPr>
          <w:t>9</w:t>
        </w:r>
        <w:r w:rsidRPr="00130B5E">
          <w:t>.2.2</w:t>
        </w:r>
        <w:r>
          <w:rPr>
            <w:rFonts w:hint="eastAsia"/>
            <w:lang w:eastAsia="zh-CN"/>
          </w:rPr>
          <w:t xml:space="preserve"> </w:t>
        </w:r>
        <w:r w:rsidRPr="00130B5E">
          <w:t xml:space="preserve">NextGen </w:t>
        </w:r>
        <w:r>
          <w:rPr>
            <w:rFonts w:hint="eastAsia"/>
            <w:lang w:eastAsia="zh-CN"/>
          </w:rPr>
          <w:t>Non-</w:t>
        </w:r>
        <w:r w:rsidRPr="00130B5E">
          <w:t xml:space="preserve">GBR </w:t>
        </w:r>
        <w:r>
          <w:rPr>
            <w:rFonts w:hint="eastAsia"/>
            <w:lang w:eastAsia="zh-CN"/>
          </w:rPr>
          <w:t>B</w:t>
        </w:r>
        <w:r w:rsidRPr="00130B5E">
          <w:t>earer</w:t>
        </w:r>
        <w:r>
          <w:rPr>
            <w:rFonts w:hint="eastAsia"/>
            <w:lang w:eastAsia="zh-CN"/>
          </w:rPr>
          <w:t xml:space="preserve"> Modification</w:t>
        </w:r>
        <w:r w:rsidRPr="00130B5E">
          <w:t xml:space="preserve"> </w:t>
        </w:r>
      </w:ins>
    </w:p>
    <w:p w:rsidR="008C0126" w:rsidRPr="00130B5E" w:rsidRDefault="008C0126" w:rsidP="008C0126">
      <w:pPr>
        <w:pStyle w:val="B1"/>
        <w:rPr>
          <w:ins w:id="71" w:author="Huawei" w:date="2016-09-22T14:31:00Z"/>
        </w:rPr>
      </w:pPr>
      <w:ins w:id="72" w:author="Huawei" w:date="2016-09-22T14:31:00Z">
        <w:r w:rsidRPr="00130B5E">
          <w:t>1.</w:t>
        </w:r>
        <w:r w:rsidRPr="00130B5E">
          <w:tab/>
          <w:t>A PDU session between the UE and a data network is established</w:t>
        </w:r>
        <w:r>
          <w:rPr>
            <w:rFonts w:hint="eastAsia"/>
            <w:lang w:eastAsia="zh-CN"/>
          </w:rPr>
          <w:t xml:space="preserve"> and a NextGen Non-GBR bearer established</w:t>
        </w:r>
        <w:r w:rsidRPr="00130B5E">
          <w:t xml:space="preserve">. </w:t>
        </w:r>
      </w:ins>
    </w:p>
    <w:p w:rsidR="008C0126" w:rsidRDefault="008C0126" w:rsidP="008C0126">
      <w:pPr>
        <w:pStyle w:val="B1"/>
        <w:rPr>
          <w:ins w:id="73" w:author="Huawei" w:date="2016-09-22T14:50:00Z"/>
          <w:lang w:eastAsia="zh-CN"/>
        </w:rPr>
      </w:pPr>
      <w:proofErr w:type="gramStart"/>
      <w:ins w:id="74" w:author="Huawei" w:date="2016-09-22T14:31:00Z">
        <w:r w:rsidRPr="00130B5E">
          <w:lastRenderedPageBreak/>
          <w:t>2</w:t>
        </w:r>
      </w:ins>
      <w:ins w:id="75" w:author="Huawei" w:date="2016-09-22T14:50:00Z">
        <w:r w:rsidR="00130DC5">
          <w:rPr>
            <w:rFonts w:hint="eastAsia"/>
            <w:lang w:eastAsia="zh-CN"/>
          </w:rPr>
          <w:t>(Option1)</w:t>
        </w:r>
      </w:ins>
      <w:ins w:id="76" w:author="Huawei" w:date="2016-09-22T14:31:00Z">
        <w:r w:rsidR="00130DC5">
          <w:t>.</w:t>
        </w:r>
        <w:proofErr w:type="gramEnd"/>
        <w:r w:rsidR="00130DC5">
          <w:tab/>
        </w:r>
      </w:ins>
      <w:ins w:id="77" w:author="Huawei" w:date="2016-09-22T14:50:00Z">
        <w:r w:rsidR="00130DC5">
          <w:rPr>
            <w:rFonts w:hint="eastAsia"/>
            <w:lang w:eastAsia="zh-CN"/>
          </w:rPr>
          <w:t>UE</w:t>
        </w:r>
      </w:ins>
      <w:ins w:id="78" w:author="Huawei" w:date="2016-09-22T14:31:00Z">
        <w:r w:rsidRPr="00130B5E">
          <w:t xml:space="preserve"> sends an application or service request with </w:t>
        </w:r>
        <w:r>
          <w:rPr>
            <w:rFonts w:hint="eastAsia"/>
            <w:lang w:eastAsia="zh-CN"/>
          </w:rPr>
          <w:t xml:space="preserve">Packet information and </w:t>
        </w:r>
        <w:r w:rsidRPr="00130B5E">
          <w:t>QoS requirement to CP functions.</w:t>
        </w:r>
      </w:ins>
      <w:ins w:id="79" w:author="Huawei" w:date="2016-09-22T15:22:00Z">
        <w:r w:rsidR="00C57E18" w:rsidRPr="00C57E18">
          <w:rPr>
            <w:rFonts w:hint="eastAsia"/>
            <w:lang w:eastAsia="zh-CN"/>
          </w:rPr>
          <w:t xml:space="preserve"> </w:t>
        </w:r>
      </w:ins>
    </w:p>
    <w:p w:rsidR="00130DC5" w:rsidRPr="00130B5E" w:rsidRDefault="00130DC5" w:rsidP="00130DC5">
      <w:pPr>
        <w:pStyle w:val="B1"/>
        <w:rPr>
          <w:ins w:id="80" w:author="Huawei" w:date="2016-09-22T14:50:00Z"/>
        </w:rPr>
      </w:pPr>
      <w:proofErr w:type="gramStart"/>
      <w:ins w:id="81" w:author="Huawei" w:date="2016-09-22T14:53:00Z">
        <w:r w:rsidRPr="00130B5E">
          <w:t>2</w:t>
        </w:r>
        <w:r>
          <w:rPr>
            <w:rFonts w:hint="eastAsia"/>
            <w:lang w:eastAsia="zh-CN"/>
          </w:rPr>
          <w:t>(Option2)</w:t>
        </w:r>
        <w:r>
          <w:t>.</w:t>
        </w:r>
      </w:ins>
      <w:proofErr w:type="gramEnd"/>
      <w:ins w:id="82" w:author="Huawei" w:date="2016-09-22T14:50:00Z">
        <w:r w:rsidRPr="00130B5E">
          <w:tab/>
          <w:t xml:space="preserve">An application server sends an application or service request with </w:t>
        </w:r>
        <w:r>
          <w:rPr>
            <w:rFonts w:hint="eastAsia"/>
            <w:lang w:eastAsia="zh-CN"/>
          </w:rPr>
          <w:t xml:space="preserve">Packet information and </w:t>
        </w:r>
        <w:r w:rsidRPr="00130B5E">
          <w:t>QoS requirement to CP functions.</w:t>
        </w:r>
      </w:ins>
    </w:p>
    <w:p w:rsidR="008C0126" w:rsidRPr="00130B5E" w:rsidRDefault="00130DC5" w:rsidP="008C0126">
      <w:pPr>
        <w:pStyle w:val="B1"/>
        <w:rPr>
          <w:ins w:id="83" w:author="Huawei" w:date="2016-09-22T14:31:00Z"/>
          <w:lang w:eastAsia="zh-CN"/>
        </w:rPr>
      </w:pPr>
      <w:ins w:id="84" w:author="Huawei" w:date="2016-09-22T14:53:00Z">
        <w:r>
          <w:rPr>
            <w:rFonts w:hint="eastAsia"/>
            <w:lang w:eastAsia="zh-CN"/>
          </w:rPr>
          <w:t>3</w:t>
        </w:r>
      </w:ins>
      <w:ins w:id="85" w:author="Huawei" w:date="2016-09-22T14:31:00Z">
        <w:r w:rsidR="008C0126" w:rsidRPr="00130B5E">
          <w:t>.</w:t>
        </w:r>
        <w:r w:rsidR="008C0126">
          <w:tab/>
        </w:r>
        <w:r w:rsidR="008C0126" w:rsidRPr="00130B5E">
          <w:t>The CP functions determine the</w:t>
        </w:r>
        <w:r w:rsidR="008C0126">
          <w:rPr>
            <w:rFonts w:hint="eastAsia"/>
            <w:lang w:eastAsia="zh-CN"/>
          </w:rPr>
          <w:t xml:space="preserve"> authorized</w:t>
        </w:r>
        <w:r w:rsidR="008C0126" w:rsidRPr="00130B5E">
          <w:t xml:space="preserve"> QoS rule</w:t>
        </w:r>
        <w:r w:rsidR="008C0126">
          <w:rPr>
            <w:rFonts w:hint="eastAsia"/>
            <w:lang w:eastAsia="zh-CN"/>
          </w:rPr>
          <w:t>s for the</w:t>
        </w:r>
        <w:r w:rsidR="008C0126" w:rsidRPr="00130B5E">
          <w:t xml:space="preserve"> NextGen Non-GBR bearer. </w:t>
        </w:r>
        <w:r w:rsidR="008C0126">
          <w:rPr>
            <w:rFonts w:hint="eastAsia"/>
            <w:lang w:eastAsia="zh-CN"/>
          </w:rPr>
          <w:t xml:space="preserve">The QoS rules </w:t>
        </w:r>
        <w:proofErr w:type="gramStart"/>
        <w:r w:rsidR="008C0126">
          <w:rPr>
            <w:rFonts w:hint="eastAsia"/>
            <w:lang w:eastAsia="zh-CN"/>
          </w:rPr>
          <w:t xml:space="preserve">include </w:t>
        </w:r>
        <w:r w:rsidR="008C0126">
          <w:rPr>
            <w:lang w:eastAsia="zh-CN"/>
          </w:rPr>
          <w:t xml:space="preserve"> (</w:t>
        </w:r>
        <w:proofErr w:type="gramEnd"/>
        <w:r w:rsidR="008C0126">
          <w:rPr>
            <w:rFonts w:hint="eastAsia"/>
            <w:lang w:eastAsia="zh-CN"/>
          </w:rPr>
          <w:t xml:space="preserve">NextGen Non-GBR Bearer Id, </w:t>
        </w:r>
      </w:ins>
      <w:ins w:id="86" w:author="Huawei" w:date="2016-09-22T14:53:00Z">
        <w:r>
          <w:rPr>
            <w:rFonts w:hint="eastAsia"/>
            <w:lang w:eastAsia="zh-CN"/>
          </w:rPr>
          <w:t>NQI</w:t>
        </w:r>
      </w:ins>
      <w:ins w:id="87" w:author="Huawei" w:date="2016-09-22T14:31:00Z">
        <w:r w:rsidR="008C0126">
          <w:rPr>
            <w:rFonts w:hint="eastAsia"/>
            <w:lang w:eastAsia="zh-CN"/>
          </w:rPr>
          <w:t xml:space="preserve"> +PDPI and its packet filters)</w:t>
        </w:r>
      </w:ins>
    </w:p>
    <w:p w:rsidR="008C0126" w:rsidRDefault="00130DC5" w:rsidP="008C0126">
      <w:pPr>
        <w:pStyle w:val="B1"/>
        <w:rPr>
          <w:ins w:id="88" w:author="Huawei" w:date="2016-09-22T14:53:00Z"/>
          <w:lang w:eastAsia="zh-CN"/>
        </w:rPr>
      </w:pPr>
      <w:proofErr w:type="gramStart"/>
      <w:ins w:id="89" w:author="Huawei" w:date="2016-09-22T14:54:00Z">
        <w:r>
          <w:rPr>
            <w:rFonts w:hint="eastAsia"/>
            <w:lang w:eastAsia="zh-CN"/>
          </w:rPr>
          <w:t>4(Option1)</w:t>
        </w:r>
      </w:ins>
      <w:ins w:id="90" w:author="Huawei" w:date="2016-09-22T14:31:00Z">
        <w:r w:rsidR="008C0126" w:rsidRPr="00130B5E">
          <w:t>.</w:t>
        </w:r>
        <w:proofErr w:type="gramEnd"/>
        <w:r w:rsidR="008C0126" w:rsidRPr="00130B5E">
          <w:tab/>
          <w:t xml:space="preserve">CP functions acknowledge the request with an application/service </w:t>
        </w:r>
        <w:r w:rsidR="008C0126" w:rsidRPr="00130B5E">
          <w:rPr>
            <w:rFonts w:hint="eastAsia"/>
            <w:lang w:eastAsia="zh-CN"/>
          </w:rPr>
          <w:t xml:space="preserve">response </w:t>
        </w:r>
        <w:r w:rsidR="008C0126" w:rsidRPr="00130B5E">
          <w:rPr>
            <w:lang w:eastAsia="zh-CN"/>
          </w:rPr>
          <w:t xml:space="preserve">to the </w:t>
        </w:r>
      </w:ins>
      <w:ins w:id="91" w:author="Huawei" w:date="2016-09-22T14:54:00Z">
        <w:r>
          <w:rPr>
            <w:rFonts w:hint="eastAsia"/>
            <w:lang w:eastAsia="zh-CN"/>
          </w:rPr>
          <w:t>UE</w:t>
        </w:r>
      </w:ins>
      <w:ins w:id="92" w:author="Huawei" w:date="2016-09-22T14:31:00Z">
        <w:r w:rsidR="008C0126" w:rsidRPr="00130B5E">
          <w:rPr>
            <w:lang w:eastAsia="zh-CN"/>
          </w:rPr>
          <w:t>.</w:t>
        </w:r>
      </w:ins>
    </w:p>
    <w:p w:rsidR="00130DC5" w:rsidRPr="00130B5E" w:rsidRDefault="00130DC5" w:rsidP="00130DC5">
      <w:pPr>
        <w:pStyle w:val="B1"/>
        <w:rPr>
          <w:ins w:id="93" w:author="Huawei" w:date="2016-09-22T14:53:00Z"/>
          <w:lang w:eastAsia="zh-CN"/>
        </w:rPr>
      </w:pPr>
      <w:proofErr w:type="gramStart"/>
      <w:ins w:id="94" w:author="Huawei" w:date="2016-09-22T14:54:00Z">
        <w:r>
          <w:rPr>
            <w:rFonts w:hint="eastAsia"/>
            <w:lang w:eastAsia="zh-CN"/>
          </w:rPr>
          <w:t>4(Option2)</w:t>
        </w:r>
      </w:ins>
      <w:ins w:id="95" w:author="Huawei" w:date="2016-09-22T14:53:00Z">
        <w:r w:rsidRPr="00130B5E">
          <w:t>.</w:t>
        </w:r>
        <w:proofErr w:type="gramEnd"/>
        <w:r w:rsidRPr="00130B5E">
          <w:tab/>
          <w:t xml:space="preserve">CP functions acknowledge the request with an application/service </w:t>
        </w:r>
        <w:r w:rsidRPr="00130B5E">
          <w:rPr>
            <w:rFonts w:hint="eastAsia"/>
            <w:lang w:eastAsia="zh-CN"/>
          </w:rPr>
          <w:t xml:space="preserve">response </w:t>
        </w:r>
        <w:r w:rsidRPr="00130B5E">
          <w:rPr>
            <w:lang w:eastAsia="zh-CN"/>
          </w:rPr>
          <w:t>to the application server.</w:t>
        </w:r>
      </w:ins>
    </w:p>
    <w:p w:rsidR="008C0126" w:rsidRDefault="00130DC5" w:rsidP="008C0126">
      <w:pPr>
        <w:pStyle w:val="B1"/>
        <w:rPr>
          <w:ins w:id="96" w:author="Huawei" w:date="2016-09-22T14:31:00Z"/>
          <w:lang w:eastAsia="zh-CN"/>
        </w:rPr>
      </w:pPr>
      <w:ins w:id="97" w:author="Huawei" w:date="2016-09-22T14:54:00Z">
        <w:r>
          <w:rPr>
            <w:rFonts w:hint="eastAsia"/>
            <w:lang w:eastAsia="zh-CN"/>
          </w:rPr>
          <w:t>5</w:t>
        </w:r>
      </w:ins>
      <w:ins w:id="98" w:author="Huawei" w:date="2016-09-22T14:31:00Z">
        <w:r w:rsidR="008C0126" w:rsidRPr="00130B5E">
          <w:t>.</w:t>
        </w:r>
        <w:r w:rsidR="008C0126" w:rsidRPr="00130B5E">
          <w:tab/>
          <w:t xml:space="preserve">The CP functions </w:t>
        </w:r>
        <w:r w:rsidR="008C0126">
          <w:rPr>
            <w:rFonts w:hint="eastAsia"/>
            <w:lang w:eastAsia="zh-CN"/>
          </w:rPr>
          <w:t xml:space="preserve">forward </w:t>
        </w:r>
        <w:r w:rsidR="008C0126" w:rsidRPr="00130B5E">
          <w:t xml:space="preserve">authorized QoS </w:t>
        </w:r>
        <w:r w:rsidR="008C0126">
          <w:rPr>
            <w:rFonts w:hint="eastAsia"/>
            <w:lang w:eastAsia="zh-CN"/>
          </w:rPr>
          <w:t xml:space="preserve">rule </w:t>
        </w:r>
        <w:r w:rsidR="008C0126" w:rsidRPr="00130B5E">
          <w:t xml:space="preserve">to UP functions. </w:t>
        </w:r>
        <w:r w:rsidR="008C0126">
          <w:rPr>
            <w:lang w:eastAsia="zh-CN"/>
          </w:rPr>
          <w:t xml:space="preserve">The </w:t>
        </w:r>
        <w:r w:rsidR="008C0126">
          <w:rPr>
            <w:rFonts w:hint="eastAsia"/>
            <w:lang w:eastAsia="zh-CN"/>
          </w:rPr>
          <w:t xml:space="preserve">UP </w:t>
        </w:r>
        <w:r w:rsidR="008C0126">
          <w:rPr>
            <w:lang w:eastAsia="zh-CN"/>
          </w:rPr>
          <w:t>acknowledges the reception.</w:t>
        </w:r>
      </w:ins>
    </w:p>
    <w:p w:rsidR="008C0126" w:rsidRDefault="00130DC5" w:rsidP="008C0126">
      <w:pPr>
        <w:pStyle w:val="B1"/>
        <w:rPr>
          <w:ins w:id="99" w:author="Huawei" w:date="2016-09-22T14:31:00Z"/>
          <w:lang w:eastAsia="zh-CN"/>
        </w:rPr>
      </w:pPr>
      <w:ins w:id="100" w:author="Huawei" w:date="2016-09-22T14:54:00Z">
        <w:r>
          <w:rPr>
            <w:rFonts w:hint="eastAsia"/>
            <w:lang w:eastAsia="zh-CN"/>
          </w:rPr>
          <w:t>6</w:t>
        </w:r>
      </w:ins>
      <w:ins w:id="101" w:author="Huawei" w:date="2016-09-22T14:31:00Z">
        <w:r w:rsidR="008C0126">
          <w:rPr>
            <w:lang w:eastAsia="zh-CN"/>
          </w:rPr>
          <w:t>.</w:t>
        </w:r>
        <w:r w:rsidR="008C0126">
          <w:rPr>
            <w:lang w:eastAsia="zh-CN"/>
          </w:rPr>
          <w:tab/>
          <w:t xml:space="preserve">The CP functions forward the QoS rules to AN. The </w:t>
        </w:r>
        <w:proofErr w:type="gramStart"/>
        <w:r w:rsidR="008C0126">
          <w:rPr>
            <w:lang w:eastAsia="zh-CN"/>
          </w:rPr>
          <w:t>AN acknowledges</w:t>
        </w:r>
        <w:proofErr w:type="gramEnd"/>
        <w:r w:rsidR="008C0126">
          <w:rPr>
            <w:lang w:eastAsia="zh-CN"/>
          </w:rPr>
          <w:t xml:space="preserve"> the reception.</w:t>
        </w:r>
      </w:ins>
    </w:p>
    <w:p w:rsidR="008C0126" w:rsidRPr="0016032D" w:rsidRDefault="008C0126" w:rsidP="008C0126">
      <w:pPr>
        <w:pStyle w:val="B1"/>
        <w:rPr>
          <w:ins w:id="102" w:author="Huawei" w:date="2016-09-22T14:31:00Z"/>
          <w:lang w:eastAsia="zh-CN"/>
        </w:rPr>
      </w:pPr>
      <w:ins w:id="103" w:author="Huawei" w:date="2016-09-22T14:31:00Z">
        <w:r>
          <w:rPr>
            <w:lang w:eastAsia="zh-CN"/>
          </w:rPr>
          <w:t>NOTE:</w:t>
        </w:r>
        <w:r>
          <w:rPr>
            <w:lang w:eastAsia="zh-CN"/>
          </w:rPr>
          <w:tab/>
          <w:t>For NextGen Non-GBR bearer, this step is optional.</w:t>
        </w:r>
      </w:ins>
    </w:p>
    <w:p w:rsidR="008C0126" w:rsidRPr="00130B5E" w:rsidRDefault="00130DC5" w:rsidP="008C0126">
      <w:pPr>
        <w:pStyle w:val="B1"/>
        <w:rPr>
          <w:ins w:id="104" w:author="Huawei" w:date="2016-09-22T14:31:00Z"/>
        </w:rPr>
      </w:pPr>
      <w:ins w:id="105" w:author="Huawei" w:date="2016-09-22T14:54:00Z">
        <w:r>
          <w:rPr>
            <w:rFonts w:hint="eastAsia"/>
            <w:lang w:eastAsia="zh-CN"/>
          </w:rPr>
          <w:t>7</w:t>
        </w:r>
      </w:ins>
      <w:ins w:id="106" w:author="Huawei" w:date="2016-09-22T14:31:00Z">
        <w:r w:rsidR="008C0126" w:rsidRPr="00130B5E">
          <w:rPr>
            <w:rFonts w:hint="eastAsia"/>
            <w:lang w:eastAsia="zh-CN"/>
          </w:rPr>
          <w:t>.</w:t>
        </w:r>
        <w:r w:rsidR="008C0126">
          <w:rPr>
            <w:lang w:eastAsia="zh-CN"/>
          </w:rPr>
          <w:tab/>
        </w:r>
        <w:r w:rsidR="008C0126" w:rsidRPr="00130B5E">
          <w:t xml:space="preserve">The CP functions </w:t>
        </w:r>
        <w:r w:rsidR="008C0126">
          <w:rPr>
            <w:rFonts w:hint="eastAsia"/>
            <w:lang w:eastAsia="zh-CN"/>
          </w:rPr>
          <w:t xml:space="preserve">forward </w:t>
        </w:r>
        <w:r w:rsidR="008C0126" w:rsidRPr="00130B5E">
          <w:t xml:space="preserve">authorized QoS </w:t>
        </w:r>
        <w:r w:rsidR="008C0126">
          <w:rPr>
            <w:rFonts w:hint="eastAsia"/>
            <w:lang w:eastAsia="zh-CN"/>
          </w:rPr>
          <w:t>rule</w:t>
        </w:r>
        <w:r w:rsidR="008C0126" w:rsidRPr="00130B5E">
          <w:t xml:space="preserve"> to </w:t>
        </w:r>
        <w:r w:rsidR="008C0126">
          <w:rPr>
            <w:rFonts w:hint="eastAsia"/>
            <w:lang w:eastAsia="zh-CN"/>
          </w:rPr>
          <w:t>UE</w:t>
        </w:r>
        <w:r w:rsidR="008C0126" w:rsidRPr="00130B5E">
          <w:t xml:space="preserve">. </w:t>
        </w:r>
      </w:ins>
      <w:ins w:id="107" w:author="Huawei" w:date="2016-09-22T15:20:00Z">
        <w:r w:rsidR="00F13D4F">
          <w:rPr>
            <w:rFonts w:hint="eastAsia"/>
            <w:lang w:eastAsia="zh-CN"/>
          </w:rPr>
          <w:t>CP may provide the UE QoS rules with wildcard to the UE</w:t>
        </w:r>
      </w:ins>
      <w:ins w:id="108" w:author="Huawei" w:date="2016-09-28T19:35:00Z">
        <w:r w:rsidR="00CE4876">
          <w:rPr>
            <w:rFonts w:hint="eastAsia"/>
            <w:lang w:eastAsia="zh-CN"/>
          </w:rPr>
          <w:t xml:space="preserve">. </w:t>
        </w:r>
      </w:ins>
      <w:ins w:id="109" w:author="Huawei" w:date="2016-09-22T14:31:00Z">
        <w:r w:rsidR="008C0126">
          <w:rPr>
            <w:lang w:eastAsia="zh-CN"/>
          </w:rPr>
          <w:t xml:space="preserve">The </w:t>
        </w:r>
      </w:ins>
      <w:ins w:id="110" w:author="Huawei" w:date="2016-09-22T15:19:00Z">
        <w:r w:rsidR="00F13D4F">
          <w:rPr>
            <w:rFonts w:hint="eastAsia"/>
            <w:lang w:eastAsia="zh-CN"/>
          </w:rPr>
          <w:t>UE</w:t>
        </w:r>
      </w:ins>
      <w:ins w:id="111" w:author="Huawei" w:date="2016-09-22T14:31:00Z">
        <w:r w:rsidR="008C0126">
          <w:rPr>
            <w:lang w:eastAsia="zh-CN"/>
          </w:rPr>
          <w:t xml:space="preserve"> acknowledges the reception.</w:t>
        </w:r>
      </w:ins>
    </w:p>
    <w:p w:rsidR="008C0126" w:rsidRPr="00F13D4F" w:rsidRDefault="008C0126" w:rsidP="00B82601">
      <w:pPr>
        <w:pStyle w:val="B1"/>
        <w:rPr>
          <w:lang w:eastAsia="zh-CN"/>
        </w:rPr>
      </w:pPr>
    </w:p>
    <w:p w:rsidR="00B82601" w:rsidRPr="00130B5E" w:rsidRDefault="00B82601" w:rsidP="00B82601">
      <w:pPr>
        <w:pStyle w:val="5"/>
      </w:pPr>
      <w:bookmarkStart w:id="112" w:name="_Toc461542228"/>
      <w:r w:rsidRPr="00130B5E">
        <w:t>6.2.</w:t>
      </w:r>
      <w:r>
        <w:rPr>
          <w:rFonts w:hint="eastAsia"/>
          <w:lang w:eastAsia="zh-CN"/>
        </w:rPr>
        <w:t>9</w:t>
      </w:r>
      <w:r w:rsidRPr="00130B5E">
        <w:t>.2.2</w:t>
      </w:r>
      <w:r w:rsidRPr="00130B5E">
        <w:tab/>
      </w:r>
      <w:proofErr w:type="spellStart"/>
      <w:r w:rsidRPr="00130B5E">
        <w:t>NextGen</w:t>
      </w:r>
      <w:proofErr w:type="spellEnd"/>
      <w:r w:rsidRPr="00130B5E">
        <w:t xml:space="preserve"> GBR Bearer establishment based on the application server request</w:t>
      </w:r>
      <w:bookmarkEnd w:id="112"/>
    </w:p>
    <w:bookmarkStart w:id="113" w:name="_MON_1530718763"/>
    <w:bookmarkEnd w:id="113"/>
    <w:p w:rsidR="00B82601" w:rsidRDefault="005D119D" w:rsidP="00B82601">
      <w:pPr>
        <w:pStyle w:val="TH"/>
        <w:rPr>
          <w:lang w:eastAsia="zh-CN"/>
        </w:rPr>
      </w:pPr>
      <w:r>
        <w:rPr>
          <w:lang w:eastAsia="zh-CN"/>
        </w:rPr>
        <w:object w:dxaOrig="10621" w:dyaOrig="4169">
          <v:shape id="_x0000_i1030" type="#_x0000_t75" style="width:478.75pt;height:188.05pt" o:ole="">
            <v:imagedata r:id="rId20" o:title=""/>
          </v:shape>
          <o:OLEObject Type="Embed" ProgID="Word.Picture.8" ShapeID="_x0000_i1030" DrawAspect="Content" ObjectID="_1537629893" r:id="rId21"/>
        </w:object>
      </w:r>
    </w:p>
    <w:p w:rsidR="00B82601" w:rsidRPr="00130B5E" w:rsidRDefault="00B82601" w:rsidP="00B82601">
      <w:pPr>
        <w:pStyle w:val="TF"/>
      </w:pPr>
      <w:r w:rsidRPr="00130B5E">
        <w:t>Figure 6.2.</w:t>
      </w:r>
      <w:r>
        <w:rPr>
          <w:rFonts w:hint="eastAsia"/>
          <w:lang w:eastAsia="zh-CN"/>
        </w:rPr>
        <w:t>9</w:t>
      </w:r>
      <w:r w:rsidRPr="00130B5E">
        <w:t xml:space="preserve">.2.2 </w:t>
      </w:r>
      <w:proofErr w:type="spellStart"/>
      <w:r w:rsidRPr="00130B5E">
        <w:t>NextGen</w:t>
      </w:r>
      <w:proofErr w:type="spellEnd"/>
      <w:r w:rsidRPr="00130B5E">
        <w:t xml:space="preserve"> GBR bearer establishment based on the application server request</w:t>
      </w:r>
    </w:p>
    <w:p w:rsidR="00CC6923" w:rsidRDefault="00B82601" w:rsidP="005D119D">
      <w:pPr>
        <w:pStyle w:val="B1"/>
        <w:rPr>
          <w:lang w:eastAsia="zh-CN"/>
        </w:rPr>
      </w:pPr>
      <w:r w:rsidRPr="00130B5E">
        <w:t>1.</w:t>
      </w:r>
      <w:r w:rsidRPr="00130B5E">
        <w:tab/>
        <w:t>A PDU session between the UE and a data network is established</w:t>
      </w:r>
      <w:r>
        <w:rPr>
          <w:rFonts w:hint="eastAsia"/>
          <w:lang w:eastAsia="zh-CN"/>
        </w:rPr>
        <w:t xml:space="preserve"> and a NextGen Non-GBR bearer established</w:t>
      </w:r>
      <w:r w:rsidRPr="00130B5E">
        <w:t xml:space="preserve">. 2a.An application server sends an application or service request with </w:t>
      </w:r>
      <w:proofErr w:type="spellStart"/>
      <w:r w:rsidRPr="00130B5E">
        <w:t>QoS</w:t>
      </w:r>
      <w:proofErr w:type="spellEnd"/>
      <w:r w:rsidRPr="00130B5E">
        <w:t xml:space="preserve"> requirement to CP functions.</w:t>
      </w:r>
    </w:p>
    <w:p w:rsidR="005D119D" w:rsidRPr="005D119D" w:rsidRDefault="00B82601" w:rsidP="005D119D">
      <w:pPr>
        <w:pStyle w:val="B1"/>
        <w:rPr>
          <w:lang w:eastAsia="zh-CN"/>
        </w:rPr>
      </w:pPr>
      <w:r w:rsidRPr="00130B5E">
        <w:t>2.</w:t>
      </w:r>
      <w:r>
        <w:tab/>
      </w:r>
      <w:r w:rsidRPr="00130B5E">
        <w:t xml:space="preserve">CP functions determine to establish the </w:t>
      </w:r>
      <w:proofErr w:type="spellStart"/>
      <w:r w:rsidRPr="00130B5E">
        <w:t>NextGen</w:t>
      </w:r>
      <w:proofErr w:type="spellEnd"/>
      <w:r w:rsidRPr="00130B5E">
        <w:t xml:space="preserve"> GBR bearer.</w:t>
      </w:r>
    </w:p>
    <w:p w:rsidR="00B82601" w:rsidRPr="00130B5E" w:rsidRDefault="00B82601" w:rsidP="00B82601">
      <w:pPr>
        <w:pStyle w:val="B1"/>
        <w:rPr>
          <w:lang w:eastAsia="zh-CN"/>
        </w:rPr>
      </w:pPr>
      <w:r w:rsidRPr="00130B5E">
        <w:t>2b.</w:t>
      </w:r>
      <w:r w:rsidRPr="00130B5E">
        <w:tab/>
        <w:t xml:space="preserve">CP functions acknowledge the request with an application/service </w:t>
      </w:r>
      <w:r w:rsidRPr="00130B5E">
        <w:rPr>
          <w:rFonts w:hint="eastAsia"/>
          <w:lang w:eastAsia="zh-CN"/>
        </w:rPr>
        <w:t xml:space="preserve">response </w:t>
      </w:r>
      <w:r w:rsidRPr="00130B5E">
        <w:rPr>
          <w:lang w:eastAsia="zh-CN"/>
        </w:rPr>
        <w:t>to the application server.</w:t>
      </w:r>
    </w:p>
    <w:p w:rsidR="00B82601" w:rsidRPr="00130B5E" w:rsidRDefault="00B82601" w:rsidP="00B82601">
      <w:pPr>
        <w:pStyle w:val="B1"/>
      </w:pPr>
      <w:r w:rsidRPr="00130B5E">
        <w:t>3.</w:t>
      </w:r>
      <w:r w:rsidRPr="00130B5E">
        <w:tab/>
        <w:t>The CP functions trigger the NextGen GBR bearer establishment with authorized QoS profile</w:t>
      </w:r>
      <w:r>
        <w:rPr>
          <w:rFonts w:hint="eastAsia"/>
          <w:lang w:eastAsia="zh-CN"/>
        </w:rPr>
        <w:t xml:space="preserve"> (NextGen Bearer Id, NQI, PL, Filters, GBR, </w:t>
      </w:r>
      <w:r>
        <w:rPr>
          <w:lang w:eastAsia="zh-CN"/>
        </w:rPr>
        <w:t>and MBR</w:t>
      </w:r>
      <w:r>
        <w:rPr>
          <w:rFonts w:hint="eastAsia"/>
          <w:lang w:eastAsia="zh-CN"/>
        </w:rPr>
        <w:t>)</w:t>
      </w:r>
      <w:r w:rsidRPr="00130B5E">
        <w:t xml:space="preserve"> to UP functions. The UP functions acknowledge the establishment procedure.</w:t>
      </w:r>
    </w:p>
    <w:p w:rsidR="00B82601" w:rsidRPr="00130B5E" w:rsidRDefault="00B82601" w:rsidP="00B82601">
      <w:pPr>
        <w:pStyle w:val="B1"/>
      </w:pPr>
      <w:r w:rsidRPr="00130B5E">
        <w:rPr>
          <w:rFonts w:hint="eastAsia"/>
          <w:lang w:eastAsia="zh-CN"/>
        </w:rPr>
        <w:t>4.</w:t>
      </w:r>
      <w:r>
        <w:rPr>
          <w:lang w:eastAsia="zh-CN"/>
        </w:rPr>
        <w:tab/>
      </w:r>
      <w:r w:rsidRPr="00130B5E">
        <w:t>The CP functions trigger the NextGen GBR bearer establishment with authorized QoS profile</w:t>
      </w:r>
      <w:r>
        <w:rPr>
          <w:rFonts w:hint="eastAsia"/>
          <w:lang w:eastAsia="zh-CN"/>
        </w:rPr>
        <w:t xml:space="preserve"> (NextGen Bearer Id, NQI, PL, Filters, GBR, MBR)</w:t>
      </w:r>
      <w:r w:rsidRPr="00130B5E">
        <w:t xml:space="preserve"> to AN. The </w:t>
      </w:r>
      <w:proofErr w:type="gramStart"/>
      <w:r w:rsidRPr="00130B5E">
        <w:t>AN</w:t>
      </w:r>
      <w:r>
        <w:t xml:space="preserve"> </w:t>
      </w:r>
      <w:r w:rsidRPr="00130B5E">
        <w:t>acknowledges</w:t>
      </w:r>
      <w:proofErr w:type="gramEnd"/>
      <w:r w:rsidRPr="00130B5E">
        <w:t xml:space="preserve"> the establishment procedure.</w:t>
      </w:r>
    </w:p>
    <w:p w:rsidR="00B82601" w:rsidRPr="00130B5E" w:rsidRDefault="00B82601" w:rsidP="00B82601">
      <w:pPr>
        <w:pStyle w:val="B1"/>
      </w:pPr>
      <w:r w:rsidRPr="00130B5E">
        <w:t>5.</w:t>
      </w:r>
      <w:r w:rsidRPr="00130B5E">
        <w:tab/>
        <w:t>The CP functions forward the QoS profile</w:t>
      </w:r>
      <w:r>
        <w:rPr>
          <w:rFonts w:hint="eastAsia"/>
          <w:lang w:eastAsia="zh-CN"/>
        </w:rPr>
        <w:t xml:space="preserve"> (NextGen Bearer Id, NQI, PL, Filters, GBR, MBR)</w:t>
      </w:r>
      <w:r w:rsidRPr="00130B5E">
        <w:t xml:space="preserve"> of NextGen GBR bearer to UE.</w:t>
      </w:r>
    </w:p>
    <w:p w:rsidR="00B82601" w:rsidRPr="00130B5E" w:rsidRDefault="00B82601" w:rsidP="00B82601">
      <w:pPr>
        <w:pStyle w:val="4"/>
      </w:pPr>
      <w:bookmarkStart w:id="114" w:name="_Toc461542229"/>
      <w:r>
        <w:lastRenderedPageBreak/>
        <w:t>6.2.</w:t>
      </w:r>
      <w:r>
        <w:rPr>
          <w:rFonts w:hint="eastAsia"/>
          <w:lang w:eastAsia="zh-CN"/>
        </w:rPr>
        <w:t>9</w:t>
      </w:r>
      <w:r w:rsidRPr="00130B5E">
        <w:t>.3</w:t>
      </w:r>
      <w:r w:rsidRPr="00130B5E">
        <w:tab/>
        <w:t>Solution evaluation</w:t>
      </w:r>
      <w:bookmarkEnd w:id="114"/>
    </w:p>
    <w:p w:rsidR="00B82601" w:rsidRPr="00863DFC" w:rsidRDefault="00B82601" w:rsidP="00B82601">
      <w:pPr>
        <w:pStyle w:val="EditorsNote"/>
      </w:pPr>
      <w:r w:rsidRPr="00863DFC">
        <w:t>Editor</w:t>
      </w:r>
      <w:r>
        <w:t>'</w:t>
      </w:r>
      <w:r w:rsidRPr="00863DFC">
        <w:t>s note:</w:t>
      </w:r>
      <w:r w:rsidRPr="00863DFC">
        <w:tab/>
        <w:t>This clause will contain evaluation on the system impacts, e.g. UE, access network and non-access network.</w:t>
      </w:r>
    </w:p>
    <w:p w:rsidR="005F7FEA" w:rsidRPr="00B82601" w:rsidRDefault="005F7FEA" w:rsidP="00FC3D2D">
      <w:pPr>
        <w:pStyle w:val="3"/>
        <w:rPr>
          <w:lang w:eastAsia="zh-CN"/>
        </w:rPr>
      </w:pPr>
    </w:p>
    <w:p w:rsidR="00B82601" w:rsidRDefault="00B82601" w:rsidP="00B82601">
      <w:pPr>
        <w:rPr>
          <w:lang w:eastAsia="zh-CN"/>
        </w:rPr>
      </w:pPr>
    </w:p>
    <w:p w:rsidR="00B82601" w:rsidRPr="00B82601" w:rsidRDefault="00B82601" w:rsidP="00B82601">
      <w:pPr>
        <w:rPr>
          <w:lang w:eastAsia="zh-CN"/>
        </w:rPr>
      </w:pPr>
    </w:p>
    <w:p w:rsidR="00B82601" w:rsidRPr="00130B5E" w:rsidRDefault="00B82601" w:rsidP="00B82601">
      <w:pPr>
        <w:pBdr>
          <w:top w:val="single" w:sz="4" w:space="1" w:color="auto"/>
          <w:left w:val="single" w:sz="4" w:space="4" w:color="auto"/>
          <w:bottom w:val="single" w:sz="4" w:space="1" w:color="auto"/>
          <w:right w:val="single" w:sz="4" w:space="4" w:color="auto"/>
        </w:pBdr>
        <w:jc w:val="center"/>
        <w:rPr>
          <w:rFonts w:ascii="Arial" w:hAnsi="Arial" w:cs="Arial"/>
          <w:color w:val="auto"/>
          <w:sz w:val="28"/>
          <w:szCs w:val="28"/>
          <w:lang w:val="en-US" w:eastAsia="zh-CN"/>
        </w:rPr>
      </w:pPr>
      <w:r w:rsidRPr="00130B5E">
        <w:rPr>
          <w:rFonts w:ascii="Arial" w:hAnsi="Arial" w:cs="Arial"/>
          <w:color w:val="auto"/>
          <w:sz w:val="28"/>
          <w:szCs w:val="28"/>
          <w:lang w:val="en-US"/>
        </w:rPr>
        <w:t xml:space="preserve">* * * </w:t>
      </w:r>
      <w:r>
        <w:rPr>
          <w:rFonts w:ascii="Arial" w:hAnsi="Arial" w:cs="Arial" w:hint="eastAsia"/>
          <w:color w:val="auto"/>
          <w:sz w:val="28"/>
          <w:szCs w:val="28"/>
          <w:lang w:val="en-US" w:eastAsia="zh-CN"/>
        </w:rPr>
        <w:t>Second</w:t>
      </w:r>
      <w:r w:rsidRPr="00130B5E">
        <w:rPr>
          <w:rFonts w:ascii="Arial" w:hAnsi="Arial" w:cs="Arial"/>
          <w:color w:val="auto"/>
          <w:sz w:val="28"/>
          <w:szCs w:val="28"/>
          <w:lang w:val="en-US"/>
        </w:rPr>
        <w:t xml:space="preserve"> change* * * *</w:t>
      </w:r>
    </w:p>
    <w:p w:rsidR="00B82601" w:rsidRDefault="00B82601" w:rsidP="00B82601">
      <w:pPr>
        <w:pStyle w:val="2"/>
      </w:pPr>
      <w:bookmarkStart w:id="115" w:name="_Toc461542725"/>
      <w:r>
        <w:t>8.</w:t>
      </w:r>
      <w:r>
        <w:rPr>
          <w:rFonts w:hint="eastAsia"/>
          <w:lang w:eastAsia="zh-CN"/>
        </w:rPr>
        <w:t>3</w:t>
      </w:r>
      <w:r>
        <w:tab/>
        <w:t>Interim Agreements on Key Issue #2 QoS Framework</w:t>
      </w:r>
      <w:bookmarkEnd w:id="115"/>
    </w:p>
    <w:p w:rsidR="00B82601" w:rsidRDefault="00B82601" w:rsidP="00B82601">
      <w:r>
        <w:t>Interim agreements for Key issue #2 QoS framework are as follows:</w:t>
      </w:r>
    </w:p>
    <w:p w:rsidR="003E590F" w:rsidRDefault="00323BDD" w:rsidP="00323BDD">
      <w:pPr>
        <w:pStyle w:val="B1"/>
        <w:ind w:left="709" w:hanging="425"/>
        <w:rPr>
          <w:ins w:id="116" w:author="Huawei" w:date="2016-09-22T18:15:00Z"/>
          <w:lang w:eastAsia="zh-CN"/>
        </w:rPr>
      </w:pPr>
      <w:r>
        <w:rPr>
          <w:rFonts w:hint="eastAsia"/>
          <w:lang w:eastAsia="zh-CN"/>
        </w:rPr>
        <w:t>1</w:t>
      </w:r>
      <w:r>
        <w:t>.</w:t>
      </w:r>
      <w:r>
        <w:rPr>
          <w:rFonts w:hint="eastAsia"/>
          <w:lang w:eastAsia="zh-CN"/>
        </w:rPr>
        <w:t xml:space="preserve">  </w:t>
      </w:r>
      <w:r w:rsidR="00B82601">
        <w:t>Support Reflective QoS over RAN under control of the network. The network decides on the QoS to apply</w:t>
      </w:r>
      <w:r w:rsidR="00B82601">
        <w:rPr>
          <w:rFonts w:hint="eastAsia"/>
          <w:lang w:eastAsia="zh-CN"/>
        </w:rPr>
        <w:t>on</w:t>
      </w:r>
      <w:r w:rsidR="00B82601">
        <w:t xml:space="preserve"> the DL traffic and the UE reflects the DL QoS </w:t>
      </w:r>
      <w:r w:rsidR="00B82601" w:rsidRPr="009643BC">
        <w:t>to the</w:t>
      </w:r>
      <w:r w:rsidR="00B82601">
        <w:t xml:space="preserve"> associated UL traffic.</w:t>
      </w:r>
      <w:r w:rsidR="00B82601" w:rsidRPr="00C671A5">
        <w:t xml:space="preserve"> </w:t>
      </w:r>
      <w:r w:rsidR="00B82601" w:rsidRPr="009643BC">
        <w:t xml:space="preserve">When the UE receives a DL packet for which reflective QoS should be applied, the UE </w:t>
      </w:r>
      <w:ins w:id="117" w:author="Huawei" w:date="2016-10-10T17:17:00Z">
        <w:r w:rsidR="00A81B43">
          <w:rPr>
            <w:rFonts w:hint="eastAsia"/>
            <w:lang w:eastAsia="zh-CN"/>
          </w:rPr>
          <w:t xml:space="preserve">may need to </w:t>
        </w:r>
      </w:ins>
      <w:r w:rsidR="00B82601" w:rsidRPr="009643BC">
        <w:t>create</w:t>
      </w:r>
      <w:del w:id="118" w:author="Huawei" w:date="2016-10-10T17:17:00Z">
        <w:r w:rsidR="00B82601" w:rsidRPr="009643BC" w:rsidDel="00A81B43">
          <w:delText>s</w:delText>
        </w:r>
      </w:del>
      <w:r w:rsidR="00B82601" w:rsidRPr="009643BC">
        <w:t xml:space="preserve"> a new implicit QoS rule. The packet filter in the implicit QoS rule is derived from the header of the DL packet.</w:t>
      </w:r>
    </w:p>
    <w:p w:rsidR="00935D52" w:rsidRDefault="00935D52" w:rsidP="00323BDD">
      <w:pPr>
        <w:pStyle w:val="B1"/>
        <w:ind w:left="709" w:hanging="425"/>
        <w:rPr>
          <w:ins w:id="119" w:author="Huawei" w:date="2016-09-21T20:07:00Z"/>
          <w:lang w:eastAsia="zh-CN"/>
        </w:rPr>
      </w:pPr>
      <w:ins w:id="120" w:author="Huawei" w:date="2016-09-22T18:16:00Z">
        <w:r>
          <w:rPr>
            <w:rFonts w:hint="eastAsia"/>
            <w:lang w:eastAsia="zh-CN"/>
          </w:rPr>
          <w:t>W</w:t>
        </w:r>
      </w:ins>
      <w:ins w:id="121" w:author="Huawei" w:date="2016-09-22T18:15:00Z">
        <w:r>
          <w:rPr>
            <w:rFonts w:hint="eastAsia"/>
          </w:rPr>
          <w:t xml:space="preserve">  </w:t>
        </w:r>
        <w:r>
          <w:rPr>
            <w:rFonts w:hint="eastAsia"/>
            <w:lang w:eastAsia="zh-CN"/>
          </w:rPr>
          <w:t xml:space="preserve">Reflective QoS is not used for the </w:t>
        </w:r>
        <w:proofErr w:type="spellStart"/>
        <w:r>
          <w:rPr>
            <w:rFonts w:hint="eastAsia"/>
            <w:lang w:eastAsia="zh-CN"/>
          </w:rPr>
          <w:t>NextGen</w:t>
        </w:r>
        <w:proofErr w:type="spellEnd"/>
        <w:r>
          <w:rPr>
            <w:rFonts w:hint="eastAsia"/>
            <w:lang w:eastAsia="zh-CN"/>
          </w:rPr>
          <w:t xml:space="preserve"> GBR flow</w:t>
        </w:r>
      </w:ins>
      <w:ins w:id="122" w:author="Huawei" w:date="2016-10-10T16:46:00Z">
        <w:r w:rsidR="0078679A">
          <w:rPr>
            <w:rFonts w:hint="eastAsia"/>
            <w:lang w:eastAsia="zh-CN"/>
          </w:rPr>
          <w:t xml:space="preserve"> and reflective </w:t>
        </w:r>
        <w:proofErr w:type="spellStart"/>
        <w:r w:rsidR="0078679A">
          <w:rPr>
            <w:rFonts w:hint="eastAsia"/>
            <w:lang w:eastAsia="zh-CN"/>
          </w:rPr>
          <w:t>QoS</w:t>
        </w:r>
        <w:proofErr w:type="spellEnd"/>
        <w:r w:rsidR="0078679A">
          <w:rPr>
            <w:rFonts w:hint="eastAsia"/>
            <w:lang w:eastAsia="zh-CN"/>
          </w:rPr>
          <w:t xml:space="preserve"> is only valid for the </w:t>
        </w:r>
        <w:proofErr w:type="spellStart"/>
        <w:r w:rsidR="0078679A">
          <w:rPr>
            <w:rFonts w:hint="eastAsia"/>
            <w:lang w:eastAsia="zh-CN"/>
          </w:rPr>
          <w:t>NextGen</w:t>
        </w:r>
        <w:proofErr w:type="spellEnd"/>
        <w:r w:rsidR="0078679A">
          <w:rPr>
            <w:rFonts w:hint="eastAsia"/>
            <w:lang w:eastAsia="zh-CN"/>
          </w:rPr>
          <w:t xml:space="preserve"> Non GBR flow</w:t>
        </w:r>
      </w:ins>
      <w:ins w:id="123" w:author="Huawei" w:date="2016-09-22T18:15:00Z">
        <w:r>
          <w:rPr>
            <w:rFonts w:hint="eastAsia"/>
            <w:lang w:eastAsia="zh-CN"/>
          </w:rPr>
          <w:t>.</w:t>
        </w:r>
      </w:ins>
    </w:p>
    <w:p w:rsidR="00F3671C" w:rsidRDefault="00CA506E" w:rsidP="00CA506E">
      <w:pPr>
        <w:pStyle w:val="B1"/>
        <w:ind w:leftChars="150" w:left="700" w:hangingChars="200" w:hanging="400"/>
        <w:rPr>
          <w:ins w:id="124" w:author="Huawei" w:date="2016-09-21T20:04:00Z"/>
        </w:rPr>
      </w:pPr>
      <w:ins w:id="125" w:author="Huawei" w:date="2016-09-21T20:06:00Z">
        <w:r>
          <w:t>X</w:t>
        </w:r>
        <w:r>
          <w:rPr>
            <w:rFonts w:hint="eastAsia"/>
          </w:rPr>
          <w:t xml:space="preserve">  </w:t>
        </w:r>
      </w:ins>
      <w:ins w:id="126" w:author="Huawei" w:date="2016-09-21T20:04:00Z">
        <w:r w:rsidR="00F3671C">
          <w:t xml:space="preserve">The </w:t>
        </w:r>
        <w:r w:rsidR="00F3671C">
          <w:rPr>
            <w:rFonts w:hint="eastAsia"/>
          </w:rPr>
          <w:t xml:space="preserve">UE </w:t>
        </w:r>
        <w:r w:rsidR="00F3671C">
          <w:t>QoS rules include the explicit</w:t>
        </w:r>
        <w:r w:rsidR="00F3671C">
          <w:rPr>
            <w:rFonts w:hint="eastAsia"/>
          </w:rPr>
          <w:t xml:space="preserve"> </w:t>
        </w:r>
        <w:r w:rsidR="00F3671C">
          <w:t xml:space="preserve">QoS rules </w:t>
        </w:r>
        <w:r w:rsidR="00F3671C">
          <w:rPr>
            <w:rFonts w:hint="eastAsia"/>
          </w:rPr>
          <w:t>provided by CPF</w:t>
        </w:r>
        <w:r w:rsidR="00F3671C">
          <w:t xml:space="preserve"> and implicit Qo</w:t>
        </w:r>
        <w:r w:rsidR="00F3671C">
          <w:rPr>
            <w:rFonts w:hint="eastAsia"/>
          </w:rPr>
          <w:t>S</w:t>
        </w:r>
        <w:r>
          <w:t xml:space="preserve"> rules derived via</w:t>
        </w:r>
      </w:ins>
      <w:ins w:id="127" w:author="Huawei" w:date="2016-09-21T20:08:00Z">
        <w:r>
          <w:rPr>
            <w:rFonts w:hint="eastAsia"/>
            <w:lang w:eastAsia="zh-CN"/>
          </w:rPr>
          <w:t xml:space="preserve"> </w:t>
        </w:r>
      </w:ins>
      <w:ins w:id="128" w:author="Huawei" w:date="2016-09-21T20:04:00Z">
        <w:r w:rsidR="00F3671C">
          <w:t xml:space="preserve">Reflective QoS by </w:t>
        </w:r>
        <w:r w:rsidR="00F3671C">
          <w:rPr>
            <w:rFonts w:hint="eastAsia"/>
          </w:rPr>
          <w:t xml:space="preserve">the </w:t>
        </w:r>
        <w:r w:rsidR="00F3671C">
          <w:t>UE.</w:t>
        </w:r>
        <w:r w:rsidR="00F3671C">
          <w:rPr>
            <w:rFonts w:hint="eastAsia"/>
          </w:rPr>
          <w:t xml:space="preserve"> The </w:t>
        </w:r>
        <w:r w:rsidR="00F3671C">
          <w:t>UE generate</w:t>
        </w:r>
        <w:r w:rsidR="00F3671C">
          <w:rPr>
            <w:rFonts w:hint="eastAsia"/>
          </w:rPr>
          <w:t>s</w:t>
        </w:r>
        <w:r w:rsidR="00F3671C">
          <w:t xml:space="preserve"> a</w:t>
        </w:r>
        <w:r w:rsidR="00F3671C">
          <w:rPr>
            <w:rFonts w:hint="eastAsia"/>
          </w:rPr>
          <w:t xml:space="preserve"> new</w:t>
        </w:r>
        <w:r w:rsidR="00F3671C">
          <w:t xml:space="preserve"> implicit QoS rule </w:t>
        </w:r>
        <w:r w:rsidR="00F3671C">
          <w:rPr>
            <w:rFonts w:hint="eastAsia"/>
          </w:rPr>
          <w:t xml:space="preserve">if the generated implicit QoS rule is not included in the UE </w:t>
        </w:r>
        <w:proofErr w:type="spellStart"/>
        <w:r w:rsidR="00F3671C">
          <w:rPr>
            <w:rFonts w:hint="eastAsia"/>
          </w:rPr>
          <w:t>QoS</w:t>
        </w:r>
        <w:proofErr w:type="spellEnd"/>
        <w:r w:rsidR="00F3671C">
          <w:rPr>
            <w:rFonts w:hint="eastAsia"/>
          </w:rPr>
          <w:t xml:space="preserve"> rules if reflective </w:t>
        </w:r>
        <w:proofErr w:type="spellStart"/>
        <w:r w:rsidR="00F3671C">
          <w:rPr>
            <w:rFonts w:hint="eastAsia"/>
          </w:rPr>
          <w:t>QoS</w:t>
        </w:r>
        <w:proofErr w:type="spellEnd"/>
        <w:r w:rsidR="00F3671C">
          <w:rPr>
            <w:rFonts w:hint="eastAsia"/>
          </w:rPr>
          <w:t xml:space="preserve"> is activated for th</w:t>
        </w:r>
      </w:ins>
      <w:ins w:id="129" w:author="Huawei" w:date="2016-09-28T21:19:00Z">
        <w:r w:rsidR="005C6490">
          <w:rPr>
            <w:rFonts w:hint="eastAsia"/>
            <w:lang w:eastAsia="zh-CN"/>
          </w:rPr>
          <w:t>e</w:t>
        </w:r>
      </w:ins>
      <w:ins w:id="130" w:author="Huawei" w:date="2016-09-21T20:04:00Z">
        <w:r w:rsidR="00F3671C">
          <w:rPr>
            <w:rFonts w:hint="eastAsia"/>
          </w:rPr>
          <w:t xml:space="preserve"> </w:t>
        </w:r>
        <w:r w:rsidR="00CC6923">
          <w:t>receiving</w:t>
        </w:r>
      </w:ins>
      <w:r w:rsidR="00CC6923">
        <w:rPr>
          <w:rFonts w:hint="eastAsia"/>
        </w:rPr>
        <w:t xml:space="preserve"> </w:t>
      </w:r>
      <w:ins w:id="131" w:author="Huawei" w:date="2016-09-21T20:04:00Z">
        <w:r w:rsidR="00F3671C">
          <w:rPr>
            <w:rFonts w:hint="eastAsia"/>
          </w:rPr>
          <w:t>DL data.</w:t>
        </w:r>
      </w:ins>
    </w:p>
    <w:p w:rsidR="00F3671C" w:rsidRDefault="00CA506E" w:rsidP="00CA506E">
      <w:pPr>
        <w:pStyle w:val="B1"/>
        <w:rPr>
          <w:ins w:id="132" w:author="Huawei" w:date="2016-09-21T20:04:00Z"/>
        </w:rPr>
      </w:pPr>
      <w:ins w:id="133" w:author="Huawei" w:date="2016-09-21T20:06:00Z">
        <w:r>
          <w:t>Y</w:t>
        </w:r>
        <w:r>
          <w:rPr>
            <w:rFonts w:hint="eastAsia"/>
          </w:rPr>
          <w:t xml:space="preserve"> </w:t>
        </w:r>
      </w:ins>
      <w:ins w:id="134" w:author="Huawei" w:date="2016-09-21T20:07:00Z">
        <w:r>
          <w:rPr>
            <w:rFonts w:hint="eastAsia"/>
          </w:rPr>
          <w:t xml:space="preserve"> </w:t>
        </w:r>
      </w:ins>
      <w:ins w:id="135" w:author="Huawei" w:date="2016-09-21T22:11:00Z">
        <w:r w:rsidR="001A28D1">
          <w:rPr>
            <w:rFonts w:hint="eastAsia"/>
          </w:rPr>
          <w:t xml:space="preserve">The CPF may provide </w:t>
        </w:r>
      </w:ins>
      <w:ins w:id="136" w:author="Huawei" w:date="2016-10-10T17:18:00Z">
        <w:r w:rsidR="00A81B43">
          <w:rPr>
            <w:rFonts w:hint="eastAsia"/>
            <w:lang w:eastAsia="zh-CN"/>
          </w:rPr>
          <w:t xml:space="preserve">explicit </w:t>
        </w:r>
      </w:ins>
      <w:proofErr w:type="spellStart"/>
      <w:ins w:id="137" w:author="Huawei" w:date="2016-09-21T22:11:00Z">
        <w:r w:rsidR="001A28D1">
          <w:rPr>
            <w:rFonts w:hint="eastAsia"/>
          </w:rPr>
          <w:t>QoS</w:t>
        </w:r>
        <w:proofErr w:type="spellEnd"/>
        <w:r w:rsidR="001A28D1">
          <w:rPr>
            <w:rFonts w:hint="eastAsia"/>
          </w:rPr>
          <w:t xml:space="preserve"> rule with wildcard to the UE via NG1 in order to minimize the number of generated implicit QoS rules</w:t>
        </w:r>
      </w:ins>
      <w:ins w:id="138" w:author="Huawei" w:date="2016-09-21T20:04:00Z">
        <w:r w:rsidR="00F3671C">
          <w:rPr>
            <w:rFonts w:hint="eastAsia"/>
          </w:rPr>
          <w:t>.</w:t>
        </w:r>
      </w:ins>
    </w:p>
    <w:p w:rsidR="00F3671C" w:rsidRPr="004F034A" w:rsidRDefault="00F3671C" w:rsidP="00F3671C">
      <w:pPr>
        <w:pStyle w:val="EditorsNote"/>
        <w:rPr>
          <w:ins w:id="139" w:author="Huawei" w:date="2016-09-21T20:04:00Z"/>
          <w:rFonts w:eastAsia="宋体"/>
          <w:lang w:eastAsia="zh-CN"/>
        </w:rPr>
      </w:pPr>
      <w:ins w:id="140" w:author="Huawei" w:date="2016-09-21T20:04:00Z">
        <w:r w:rsidRPr="004E4845">
          <w:t>Editor</w:t>
        </w:r>
        <w:r>
          <w:t>'</w:t>
        </w:r>
        <w:r w:rsidRPr="004E4845">
          <w:t>s note:</w:t>
        </w:r>
        <w:r w:rsidRPr="004E4845">
          <w:tab/>
        </w:r>
        <w:r>
          <w:rPr>
            <w:rFonts w:eastAsia="宋体" w:hint="eastAsia"/>
            <w:lang w:eastAsia="zh-CN"/>
          </w:rPr>
          <w:t xml:space="preserve">It </w:t>
        </w:r>
        <w:r w:rsidRPr="004F034A">
          <w:t>is FFS</w:t>
        </w:r>
        <w:r>
          <w:rPr>
            <w:rFonts w:eastAsia="宋体" w:hint="eastAsia"/>
            <w:lang w:eastAsia="zh-CN"/>
          </w:rPr>
          <w:t xml:space="preserve"> w</w:t>
        </w:r>
        <w:r w:rsidRPr="004F034A">
          <w:t>hether there is a mechanism for UE to generate</w:t>
        </w:r>
        <w:r>
          <w:rPr>
            <w:rFonts w:eastAsia="宋体" w:hint="eastAsia"/>
            <w:lang w:eastAsia="zh-CN"/>
          </w:rPr>
          <w:t xml:space="preserve"> </w:t>
        </w:r>
        <w:r>
          <w:rPr>
            <w:lang w:eastAsia="zh-CN"/>
          </w:rPr>
          <w:t>implicit QoS rule</w:t>
        </w:r>
        <w:r w:rsidRPr="004F034A">
          <w:t xml:space="preserve"> </w:t>
        </w:r>
        <w:r w:rsidRPr="00CB101A">
          <w:rPr>
            <w:rFonts w:hint="eastAsia"/>
            <w:color w:val="000000"/>
            <w:lang w:eastAsia="zh-CN"/>
          </w:rPr>
          <w:t>with</w:t>
        </w:r>
        <w:r w:rsidRPr="00CB101A">
          <w:rPr>
            <w:color w:val="000000"/>
            <w:lang w:eastAsia="zh-CN"/>
          </w:rPr>
          <w:t xml:space="preserve"> wildcard</w:t>
        </w:r>
        <w:r>
          <w:rPr>
            <w:rFonts w:eastAsia="宋体" w:hint="eastAsia"/>
            <w:color w:val="000000"/>
            <w:lang w:eastAsia="zh-CN"/>
          </w:rPr>
          <w:t xml:space="preserve"> </w:t>
        </w:r>
        <w:r w:rsidRPr="000874A6">
          <w:rPr>
            <w:color w:val="auto"/>
            <w:lang w:eastAsia="zh-CN"/>
          </w:rPr>
          <w:t>via Reflective Qo</w:t>
        </w:r>
        <w:r>
          <w:rPr>
            <w:rFonts w:hint="eastAsia"/>
            <w:color w:val="auto"/>
            <w:lang w:eastAsia="zh-CN"/>
          </w:rPr>
          <w:t>S</w:t>
        </w:r>
        <w:r>
          <w:rPr>
            <w:rFonts w:eastAsia="宋体" w:hint="eastAsia"/>
            <w:color w:val="auto"/>
            <w:lang w:eastAsia="zh-CN"/>
          </w:rPr>
          <w:t>.</w:t>
        </w:r>
      </w:ins>
    </w:p>
    <w:p w:rsidR="00B82601" w:rsidRDefault="00B82601" w:rsidP="00B82601">
      <w:pPr>
        <w:pStyle w:val="EditorsNote"/>
      </w:pPr>
      <w:r>
        <w:t>Editor's note:</w:t>
      </w:r>
      <w:r>
        <w:tab/>
      </w:r>
      <w:r w:rsidRPr="009643BC">
        <w:t>It is FFS whether Reflective QoS indication is signalled via C-plane, or inband, or not signalled at all.</w:t>
      </w:r>
    </w:p>
    <w:p w:rsidR="00B82601" w:rsidRDefault="00B82601" w:rsidP="00B82601">
      <w:pPr>
        <w:pStyle w:val="EditorsNote"/>
      </w:pPr>
      <w:r>
        <w:t>Editor's note:</w:t>
      </w:r>
      <w:r>
        <w:tab/>
      </w:r>
      <w:r w:rsidRPr="009643BC">
        <w:t xml:space="preserve">It is FFS whether implicit rules (derived via Reflective </w:t>
      </w:r>
      <w:proofErr w:type="spellStart"/>
      <w:r w:rsidRPr="009643BC">
        <w:t>QoS</w:t>
      </w:r>
      <w:proofErr w:type="spellEnd"/>
      <w:r w:rsidRPr="009643BC">
        <w:t xml:space="preserve">) have higher or lower precedence order compared to explicitly signalled </w:t>
      </w:r>
      <w:proofErr w:type="spellStart"/>
      <w:r w:rsidRPr="009643BC">
        <w:t>QoS</w:t>
      </w:r>
      <w:proofErr w:type="spellEnd"/>
      <w:r w:rsidRPr="009643BC">
        <w:t xml:space="preserve"> rules.</w:t>
      </w:r>
    </w:p>
    <w:p w:rsidR="00B82601" w:rsidRPr="00B7715B" w:rsidRDefault="00B82601" w:rsidP="00B82601">
      <w:pPr>
        <w:pStyle w:val="B1"/>
      </w:pPr>
      <w:r>
        <w:t>2.</w:t>
      </w:r>
      <w:r>
        <w:tab/>
        <w:t>U</w:t>
      </w:r>
      <w:r w:rsidRPr="00B7715B">
        <w:t>-plane marking for QoS is carried in encapsulation header on NG3 i.e. without any changes to the e2e packet header.</w:t>
      </w:r>
    </w:p>
    <w:p w:rsidR="00B82601" w:rsidRPr="00B7715B" w:rsidRDefault="00B82601" w:rsidP="00B82601">
      <w:pPr>
        <w:pStyle w:val="B1"/>
      </w:pPr>
      <w:r w:rsidRPr="00B7715B">
        <w:t>3a.</w:t>
      </w:r>
      <w:r>
        <w:tab/>
      </w:r>
      <w:proofErr w:type="gramStart"/>
      <w:r w:rsidRPr="00B7715B">
        <w:t>A</w:t>
      </w:r>
      <w:proofErr w:type="gramEnd"/>
      <w:r w:rsidRPr="00B7715B">
        <w:t xml:space="preserve"> default QoS rule shall and pre-authorised QoS rules may be provided at PDU Session establishment to UE. </w:t>
      </w:r>
    </w:p>
    <w:p w:rsidR="00B82601" w:rsidRPr="00C671A5" w:rsidRDefault="00B82601" w:rsidP="00B82601">
      <w:pPr>
        <w:pStyle w:val="EditorsNote"/>
      </w:pPr>
      <w:r>
        <w:t>Editor's note:</w:t>
      </w:r>
      <w:r>
        <w:tab/>
      </w:r>
      <w:r w:rsidRPr="00C671A5">
        <w:t>The content of the QoS rule is FFS, including a possible change of the term to avoid confusion with PCC/QoS rules. It is FFS whether the QoS rule signalling to UE involves NAS or AS-level signalling.</w:t>
      </w:r>
    </w:p>
    <w:p w:rsidR="00B82601" w:rsidRPr="000D1FF9" w:rsidRDefault="00B82601" w:rsidP="00B82601">
      <w:pPr>
        <w:pStyle w:val="EditorsNote"/>
      </w:pPr>
      <w:r>
        <w:t>Editor's note:</w:t>
      </w:r>
      <w:r>
        <w:tab/>
      </w:r>
      <w:r w:rsidRPr="000D1FF9">
        <w:t>QoS related signalling to the UE for non-3GPP access is FFS.</w:t>
      </w:r>
    </w:p>
    <w:p w:rsidR="00B82601" w:rsidRPr="000D1FF9" w:rsidRDefault="00B82601" w:rsidP="00B82601">
      <w:pPr>
        <w:pStyle w:val="B1"/>
      </w:pPr>
      <w:r w:rsidRPr="000D1FF9">
        <w:t>3b. QoS rules can be (e.g. depending on access capabilities) provided at PDU Session establishment to the RAN using NG2 signalling.</w:t>
      </w:r>
    </w:p>
    <w:p w:rsidR="00B82601" w:rsidRPr="000D1FF9" w:rsidRDefault="00B82601" w:rsidP="00B82601">
      <w:pPr>
        <w:pStyle w:val="B1"/>
      </w:pPr>
      <w:r w:rsidRPr="000D1FF9">
        <w:t>4.</w:t>
      </w:r>
      <w:r w:rsidRPr="000D1FF9">
        <w:tab/>
      </w:r>
      <w:ins w:id="141" w:author="Huawei" w:date="2016-09-28T19:33:00Z">
        <w:r w:rsidR="00DF1368">
          <w:rPr>
            <w:rFonts w:hint="eastAsia"/>
            <w:lang w:eastAsia="zh-CN"/>
          </w:rPr>
          <w:t xml:space="preserve">GBR SDF shall be supported in </w:t>
        </w:r>
        <w:proofErr w:type="spellStart"/>
        <w:r w:rsidR="00DF1368">
          <w:rPr>
            <w:rFonts w:hint="eastAsia"/>
            <w:lang w:eastAsia="zh-CN"/>
          </w:rPr>
          <w:t>NextGen</w:t>
        </w:r>
        <w:proofErr w:type="spellEnd"/>
        <w:r w:rsidR="00DF1368">
          <w:rPr>
            <w:rFonts w:hint="eastAsia"/>
            <w:lang w:eastAsia="zh-CN"/>
          </w:rPr>
          <w:t xml:space="preserve"> System and</w:t>
        </w:r>
        <w:r w:rsidR="00DF1368" w:rsidRPr="009643BC">
          <w:t xml:space="preserve"> </w:t>
        </w:r>
      </w:ins>
      <w:proofErr w:type="spellStart"/>
      <w:r w:rsidRPr="009643BC">
        <w:t>QoS</w:t>
      </w:r>
      <w:proofErr w:type="spellEnd"/>
      <w:r w:rsidRPr="000D1FF9">
        <w:t xml:space="preserve"> Flow-specific </w:t>
      </w:r>
      <w:proofErr w:type="spellStart"/>
      <w:r w:rsidRPr="000D1FF9">
        <w:t>QoS</w:t>
      </w:r>
      <w:proofErr w:type="spellEnd"/>
      <w:r w:rsidRPr="000D1FF9">
        <w:t xml:space="preserve"> signalling via the C-plane is needed for GBR SDF.</w:t>
      </w:r>
    </w:p>
    <w:p w:rsidR="00B82601" w:rsidRPr="00020C3D" w:rsidRDefault="00B82601" w:rsidP="00B82601">
      <w:pPr>
        <w:pStyle w:val="B1"/>
        <w:rPr>
          <w:lang w:eastAsia="zh-CN"/>
        </w:rPr>
      </w:pPr>
      <w:r>
        <w:rPr>
          <w:lang w:eastAsia="zh-CN"/>
        </w:rPr>
        <w:t>5</w:t>
      </w:r>
      <w:r w:rsidRPr="00020C3D">
        <w:rPr>
          <w:lang w:eastAsia="zh-CN"/>
        </w:rPr>
        <w:t>.</w:t>
      </w:r>
      <w:r w:rsidRPr="00020C3D">
        <w:rPr>
          <w:lang w:eastAsia="zh-CN"/>
        </w:rPr>
        <w:tab/>
        <w:t>NG2 signalling related to QoS, outside of PDU Session establishment, corresponding to a pre-authorised QoS rule should be minimised for initiation, modification or termination of SDFs with no GBR requirements.</w:t>
      </w:r>
    </w:p>
    <w:p w:rsidR="00B82601" w:rsidRPr="00020C3D" w:rsidRDefault="00B82601" w:rsidP="00B82601">
      <w:pPr>
        <w:pStyle w:val="EditorsNote"/>
      </w:pPr>
      <w:r>
        <w:t>Editor's note:</w:t>
      </w:r>
      <w:r>
        <w:tab/>
      </w:r>
      <w:r w:rsidRPr="00020C3D">
        <w:t>This is target for SA2, but the feasibility needs to be confirmed by RAN.</w:t>
      </w:r>
    </w:p>
    <w:p w:rsidR="00B82601" w:rsidRPr="00020C3D" w:rsidRDefault="00B82601" w:rsidP="00B82601">
      <w:pPr>
        <w:pStyle w:val="EditorsNote"/>
      </w:pPr>
      <w:r>
        <w:t>Editor's note:</w:t>
      </w:r>
      <w:r>
        <w:tab/>
      </w:r>
      <w:r w:rsidRPr="00020C3D">
        <w:t>NG2 QoS related signalling for non-3GPP access is FFS.</w:t>
      </w:r>
    </w:p>
    <w:p w:rsidR="00B82601" w:rsidRPr="001A1297" w:rsidRDefault="00B82601" w:rsidP="00B82601">
      <w:pPr>
        <w:pStyle w:val="B1"/>
      </w:pPr>
      <w:r w:rsidRPr="001A1297">
        <w:rPr>
          <w:lang w:eastAsia="zh-CN"/>
        </w:rPr>
        <w:lastRenderedPageBreak/>
        <w:t>6.</w:t>
      </w:r>
      <w:r w:rsidRPr="001A1297">
        <w:rPr>
          <w:lang w:eastAsia="zh-CN"/>
        </w:rPr>
        <w:tab/>
        <w:t>NG1 signalling related to QoS, outside of PDU Session establishment, corresponding to a pre-authorised QoS rule should be minimised for initiation, modification or termination of SDFs with no GBR requirements.</w:t>
      </w:r>
    </w:p>
    <w:p w:rsidR="00B82601" w:rsidRDefault="00B82601" w:rsidP="00B82601">
      <w:pPr>
        <w:pStyle w:val="EditorsNote"/>
      </w:pPr>
      <w:r>
        <w:t>Editor's note:</w:t>
      </w:r>
      <w:r>
        <w:tab/>
      </w:r>
      <w:r w:rsidRPr="00020C3D">
        <w:t>NG1 QoS related signalling for non-3GPP access is FFS.</w:t>
      </w:r>
    </w:p>
    <w:p w:rsidR="00B82601" w:rsidRPr="00C671A5" w:rsidRDefault="00B82601" w:rsidP="00B82601">
      <w:pPr>
        <w:pStyle w:val="B1"/>
      </w:pPr>
      <w:r w:rsidRPr="00C671A5">
        <w:rPr>
          <w:lang w:eastAsia="zh-CN"/>
        </w:rPr>
        <w:t>7.</w:t>
      </w:r>
      <w:r w:rsidRPr="00C671A5">
        <w:rPr>
          <w:lang w:eastAsia="zh-CN"/>
        </w:rPr>
        <w:tab/>
        <w:t>For the purpose of subscription and service differentiation, enforcement of UL rate limit per Service Data Flow and per PDU Session shall be done in a CN_UP, being a trusted point of enforcement in the network, handling all traffic of the PDU session.</w:t>
      </w:r>
    </w:p>
    <w:p w:rsidR="00B82601" w:rsidRDefault="00B82601" w:rsidP="00B82601">
      <w:pPr>
        <w:pStyle w:val="EditorsNote"/>
      </w:pPr>
      <w:r>
        <w:t>Editor's note:</w:t>
      </w:r>
      <w:r>
        <w:tab/>
      </w:r>
      <w:r w:rsidRPr="00FA5F81">
        <w:t>It is FFS which type of flows the CN_UP applies “per SDF”, “per PDU session” rate limitation on.</w:t>
      </w:r>
    </w:p>
    <w:p w:rsidR="00B82601" w:rsidRPr="004C320B" w:rsidRDefault="00B82601" w:rsidP="00B82601">
      <w:pPr>
        <w:pStyle w:val="B1"/>
      </w:pPr>
      <w:r w:rsidRPr="004C320B">
        <w:rPr>
          <w:lang w:eastAsia="zh-CN"/>
        </w:rPr>
        <w:t xml:space="preserve">8.  The </w:t>
      </w:r>
      <w:proofErr w:type="gramStart"/>
      <w:r w:rsidRPr="004C320B">
        <w:rPr>
          <w:lang w:eastAsia="zh-CN"/>
        </w:rPr>
        <w:t>AN</w:t>
      </w:r>
      <w:proofErr w:type="gramEnd"/>
      <w:r w:rsidRPr="004C320B">
        <w:rPr>
          <w:lang w:eastAsia="zh-CN"/>
        </w:rPr>
        <w:t xml:space="preserve"> shall enforce a rate limit in UL per UE. </w:t>
      </w:r>
    </w:p>
    <w:p w:rsidR="00B82601" w:rsidRDefault="00B82601" w:rsidP="00B82601">
      <w:pPr>
        <w:pStyle w:val="EditorsNote"/>
      </w:pPr>
      <w:r>
        <w:rPr>
          <w:lang w:eastAsia="zh-CN"/>
        </w:rPr>
        <w:t>Editor's note:</w:t>
      </w:r>
      <w:r>
        <w:rPr>
          <w:lang w:eastAsia="zh-CN"/>
        </w:rPr>
        <w:tab/>
      </w:r>
      <w:r w:rsidRPr="00FA5F81">
        <w:rPr>
          <w:lang w:eastAsia="zh-CN"/>
        </w:rPr>
        <w:t xml:space="preserve">It is FFS which type of flows the </w:t>
      </w:r>
      <w:proofErr w:type="gramStart"/>
      <w:r w:rsidRPr="00FA5F81">
        <w:rPr>
          <w:lang w:eastAsia="zh-CN"/>
        </w:rPr>
        <w:t>AN applies</w:t>
      </w:r>
      <w:proofErr w:type="gramEnd"/>
      <w:r w:rsidRPr="00FA5F81">
        <w:rPr>
          <w:lang w:eastAsia="zh-CN"/>
        </w:rPr>
        <w:t xml:space="preserve"> rate limitation on.</w:t>
      </w:r>
    </w:p>
    <w:p w:rsidR="00B82601" w:rsidRPr="006A3236" w:rsidRDefault="00B82601" w:rsidP="00B82601">
      <w:pPr>
        <w:pStyle w:val="EditorsNote"/>
      </w:pPr>
      <w:r>
        <w:t>Editor's note:</w:t>
      </w:r>
      <w:r>
        <w:tab/>
      </w:r>
      <w:r w:rsidRPr="006A3236">
        <w:t>How to handle UL rate limitation per UE when the UE has access over non-3GPP AN and when the UE has access over multiple ANs including 3GPP and non-3GPP ANs is FFS</w:t>
      </w:r>
    </w:p>
    <w:p w:rsidR="00B82601" w:rsidRDefault="00B82601" w:rsidP="00B82601">
      <w:pPr>
        <w:pStyle w:val="EditorsNote"/>
      </w:pPr>
      <w:r>
        <w:t>Editor's note:</w:t>
      </w:r>
      <w:r>
        <w:tab/>
      </w:r>
      <w:proofErr w:type="gramStart"/>
      <w:r w:rsidRPr="006A3236">
        <w:t>UL Rate limitation requirements for the UE is</w:t>
      </w:r>
      <w:proofErr w:type="gramEnd"/>
      <w:r w:rsidRPr="006A3236">
        <w:t xml:space="preserve"> FFS.</w:t>
      </w:r>
    </w:p>
    <w:p w:rsidR="00B82601" w:rsidRPr="009643BC" w:rsidRDefault="00B82601" w:rsidP="00B82601">
      <w:pPr>
        <w:pStyle w:val="B1"/>
      </w:pPr>
      <w:r>
        <w:rPr>
          <w:rFonts w:hint="eastAsia"/>
          <w:lang w:eastAsia="zh-CN"/>
        </w:rPr>
        <w:t>9</w:t>
      </w:r>
      <w:r w:rsidRPr="009643BC">
        <w:rPr>
          <w:lang w:eastAsia="zh-CN"/>
        </w:rPr>
        <w:t>.</w:t>
      </w:r>
      <w:r w:rsidRPr="009643BC">
        <w:rPr>
          <w:lang w:eastAsia="zh-CN"/>
        </w:rPr>
        <w:tab/>
        <w:t>QoS Flow is the finest granularity for QoS treatment in the NG System.</w:t>
      </w:r>
    </w:p>
    <w:p w:rsidR="00B82601" w:rsidRPr="009643BC" w:rsidRDefault="00B82601" w:rsidP="00B82601">
      <w:pPr>
        <w:pStyle w:val="B1"/>
      </w:pPr>
      <w:r>
        <w:rPr>
          <w:rFonts w:hint="eastAsia"/>
        </w:rPr>
        <w:t>10</w:t>
      </w:r>
      <w:r w:rsidRPr="009643BC">
        <w:t>.1. In the downlink the (R</w:t>
      </w:r>
      <w:proofErr w:type="gramStart"/>
      <w:r w:rsidRPr="009643BC">
        <w:t>)AN</w:t>
      </w:r>
      <w:proofErr w:type="gramEnd"/>
      <w:r w:rsidRPr="009643BC">
        <w:t xml:space="preserve"> binds QoS Flows onto access-specific  resources based on the NG3 marking and the corresponding QoS characteristics provided via NG2 signalling. Packet filters are not used for binding of QoS Flows onto access-</w:t>
      </w:r>
      <w:proofErr w:type="gramStart"/>
      <w:r w:rsidRPr="009643BC">
        <w:t>specific  resources</w:t>
      </w:r>
      <w:proofErr w:type="gramEnd"/>
      <w:r w:rsidRPr="009643BC">
        <w:t xml:space="preserve"> in (R)AN.</w:t>
      </w:r>
    </w:p>
    <w:p w:rsidR="00B82601" w:rsidRPr="0061148A" w:rsidRDefault="00B82601" w:rsidP="00B82601">
      <w:pPr>
        <w:pStyle w:val="B1"/>
      </w:pPr>
      <w:r>
        <w:rPr>
          <w:rFonts w:hint="eastAsia"/>
        </w:rPr>
        <w:t>10</w:t>
      </w:r>
      <w:r w:rsidRPr="0061148A">
        <w:t>.2. UE binds uplink packets onto access-</w:t>
      </w:r>
      <w:proofErr w:type="gramStart"/>
      <w:r w:rsidRPr="0061148A">
        <w:t>specific  resources</w:t>
      </w:r>
      <w:proofErr w:type="gramEnd"/>
      <w:r w:rsidRPr="0061148A">
        <w:t xml:space="preserve"> based on information for binding uplink packets onto access-specific  resources provided explicitly by the access network and/or based on QoS rules (explicitly signaled or implicitly derived via reflective QoS).</w:t>
      </w:r>
    </w:p>
    <w:p w:rsidR="00B82601" w:rsidRDefault="00B82601" w:rsidP="00B82601">
      <w:pPr>
        <w:pStyle w:val="EditorsNote"/>
      </w:pPr>
      <w:r>
        <w:t>Editor's note:</w:t>
      </w:r>
      <w:r>
        <w:tab/>
      </w:r>
      <w:r w:rsidRPr="009643BC">
        <w:t>It is FFS whether UE is aware of the QoS level / QoS profile associated with a QoS flow.</w:t>
      </w:r>
    </w:p>
    <w:p w:rsidR="00B82601" w:rsidRPr="00940EF5" w:rsidRDefault="00B82601" w:rsidP="00B82601">
      <w:pPr>
        <w:pStyle w:val="B1"/>
      </w:pPr>
      <w:r>
        <w:rPr>
          <w:rFonts w:hint="eastAsia"/>
          <w:lang w:eastAsia="zh-CN"/>
        </w:rPr>
        <w:t>11</w:t>
      </w:r>
      <w:r w:rsidRPr="00940EF5">
        <w:rPr>
          <w:lang w:eastAsia="zh-CN"/>
        </w:rPr>
        <w:t xml:space="preserve">. Some User plane markings are scalar values that have standardized QoS characteristics. </w:t>
      </w:r>
    </w:p>
    <w:p w:rsidR="00B82601" w:rsidRDefault="00B82601" w:rsidP="00B82601">
      <w:pPr>
        <w:pStyle w:val="B1"/>
      </w:pPr>
      <w:r>
        <w:rPr>
          <w:rFonts w:hint="eastAsia"/>
        </w:rPr>
        <w:t>12</w:t>
      </w:r>
      <w:r w:rsidRPr="00940EF5">
        <w:t>. Some User plane markings are scalar values that point to dynamic QoS parameters signalled</w:t>
      </w:r>
      <w:r>
        <w:t xml:space="preserve"> over NG2.</w:t>
      </w:r>
    </w:p>
    <w:p w:rsidR="00B82601" w:rsidRDefault="00B82601" w:rsidP="00B82601">
      <w:pPr>
        <w:pStyle w:val="B1"/>
      </w:pPr>
      <w:r>
        <w:rPr>
          <w:rFonts w:hint="eastAsia"/>
        </w:rPr>
        <w:t>13</w:t>
      </w:r>
      <w:r>
        <w:t>. Dynamic QoS parameters may include the following:</w:t>
      </w:r>
    </w:p>
    <w:p w:rsidR="00B82601" w:rsidRPr="00940EF5" w:rsidRDefault="00B82601" w:rsidP="00B82601">
      <w:pPr>
        <w:pStyle w:val="B1"/>
        <w:rPr>
          <w:rFonts w:ascii="CG Times (WN)" w:hAnsi="CG Times (WN)"/>
        </w:rPr>
      </w:pPr>
      <w:r w:rsidRPr="00940EF5">
        <w:t>a. Maximum Flow Bit Rate</w:t>
      </w:r>
    </w:p>
    <w:p w:rsidR="00B82601" w:rsidRPr="00940EF5" w:rsidRDefault="00B82601" w:rsidP="00B82601">
      <w:pPr>
        <w:pStyle w:val="B1"/>
        <w:rPr>
          <w:rFonts w:ascii="CG Times (WN)" w:hAnsi="CG Times (WN)"/>
        </w:rPr>
      </w:pPr>
      <w:r w:rsidRPr="00940EF5">
        <w:t>b. Guaranteed Flow Bit Rate.</w:t>
      </w:r>
    </w:p>
    <w:p w:rsidR="00B82601" w:rsidRPr="00940EF5" w:rsidRDefault="00B82601" w:rsidP="00B82601">
      <w:pPr>
        <w:pStyle w:val="B1"/>
        <w:rPr>
          <w:rFonts w:ascii="CG Times (WN)" w:hAnsi="CG Times (WN)"/>
        </w:rPr>
      </w:pPr>
      <w:r w:rsidRPr="00940EF5">
        <w:t>c. Priority level</w:t>
      </w:r>
    </w:p>
    <w:p w:rsidR="00B82601" w:rsidRPr="00940EF5" w:rsidRDefault="00B82601" w:rsidP="00B82601">
      <w:pPr>
        <w:pStyle w:val="B1"/>
        <w:rPr>
          <w:rFonts w:ascii="CG Times (WN)" w:hAnsi="CG Times (WN)"/>
        </w:rPr>
      </w:pPr>
      <w:r w:rsidRPr="00940EF5">
        <w:t>d. Packet Delay Budget</w:t>
      </w:r>
    </w:p>
    <w:p w:rsidR="00B82601" w:rsidRPr="00940EF5" w:rsidRDefault="00B82601" w:rsidP="00B82601">
      <w:pPr>
        <w:pStyle w:val="B1"/>
        <w:rPr>
          <w:rFonts w:ascii="CG Times (WN)" w:hAnsi="CG Times (WN)"/>
        </w:rPr>
      </w:pPr>
      <w:proofErr w:type="gramStart"/>
      <w:r w:rsidRPr="00940EF5">
        <w:t>e</w:t>
      </w:r>
      <w:proofErr w:type="gramEnd"/>
      <w:r w:rsidRPr="00940EF5">
        <w:t>. Packet Error rate.</w:t>
      </w:r>
    </w:p>
    <w:p w:rsidR="00B82601" w:rsidRDefault="00B82601" w:rsidP="00B82601">
      <w:pPr>
        <w:pStyle w:val="B1"/>
      </w:pPr>
      <w:r w:rsidRPr="00940EF5">
        <w:t>f. Admission control.</w:t>
      </w:r>
      <w:r w:rsidRPr="00A674FC">
        <w:t xml:space="preserve"> </w:t>
      </w:r>
    </w:p>
    <w:p w:rsidR="00B82601" w:rsidRPr="00940EF5" w:rsidRDefault="00B82601" w:rsidP="00B82601">
      <w:pPr>
        <w:pStyle w:val="EditorsNote"/>
      </w:pPr>
      <w:r>
        <w:t>Editor's note:</w:t>
      </w:r>
      <w:r>
        <w:tab/>
      </w:r>
      <w:r w:rsidRPr="00940EF5">
        <w:t xml:space="preserve">Whether a certain parameter in bullet 7) applies to </w:t>
      </w:r>
      <w:proofErr w:type="gramStart"/>
      <w:r w:rsidRPr="00940EF5">
        <w:t>both bullets (#</w:t>
      </w:r>
      <w:r>
        <w:rPr>
          <w:rFonts w:hint="eastAsia"/>
          <w:lang w:eastAsia="zh-CN"/>
        </w:rPr>
        <w:t>11</w:t>
      </w:r>
      <w:r w:rsidRPr="00940EF5">
        <w:t xml:space="preserve"> and #</w:t>
      </w:r>
      <w:r>
        <w:rPr>
          <w:rFonts w:hint="eastAsia"/>
          <w:lang w:eastAsia="zh-CN"/>
        </w:rPr>
        <w:t>12</w:t>
      </w:r>
      <w:r w:rsidRPr="00940EF5">
        <w:t>) or</w:t>
      </w:r>
      <w:proofErr w:type="gramEnd"/>
      <w:r w:rsidRPr="00940EF5">
        <w:t xml:space="preserve"> only one of them (either bullet #</w:t>
      </w:r>
      <w:r>
        <w:rPr>
          <w:rFonts w:hint="eastAsia"/>
          <w:lang w:eastAsia="zh-CN"/>
        </w:rPr>
        <w:t>11</w:t>
      </w:r>
      <w:r w:rsidRPr="00940EF5">
        <w:t xml:space="preserve"> or bullet #</w:t>
      </w:r>
      <w:r>
        <w:rPr>
          <w:rFonts w:hint="eastAsia"/>
          <w:lang w:eastAsia="zh-CN"/>
        </w:rPr>
        <w:t>12</w:t>
      </w:r>
      <w:r w:rsidRPr="00940EF5">
        <w:t>) is FFS.</w:t>
      </w:r>
    </w:p>
    <w:p w:rsidR="00B82601" w:rsidRPr="00E0454B" w:rsidRDefault="00B82601" w:rsidP="00B82601">
      <w:pPr>
        <w:pStyle w:val="EditorsNote"/>
        <w:rPr>
          <w:lang w:eastAsia="zh-CN"/>
        </w:rPr>
      </w:pPr>
      <w:r>
        <w:t>Editor's note:</w:t>
      </w:r>
      <w:r>
        <w:tab/>
      </w:r>
      <w:r w:rsidRPr="00940EF5">
        <w:t>Whether Priority Level is used for more than scheduling purpose is FFS.</w:t>
      </w:r>
    </w:p>
    <w:p w:rsidR="00B82601" w:rsidRPr="00B82601" w:rsidRDefault="00B82601" w:rsidP="00B82601">
      <w:pPr>
        <w:rPr>
          <w:lang w:eastAsia="zh-CN"/>
        </w:rPr>
      </w:pPr>
    </w:p>
    <w:p w:rsidR="005F7FEA" w:rsidRPr="005F7FEA" w:rsidRDefault="005F7FEA" w:rsidP="005F7FEA">
      <w:pPr>
        <w:pStyle w:val="EditorsNote"/>
        <w:ind w:left="0" w:firstLine="0"/>
        <w:rPr>
          <w:rFonts w:eastAsia="宋体"/>
          <w:lang w:eastAsia="zh-CN"/>
        </w:rPr>
      </w:pPr>
    </w:p>
    <w:p w:rsidR="0023210B" w:rsidRPr="00130B5E" w:rsidRDefault="0023210B" w:rsidP="0023210B">
      <w:pPr>
        <w:pBdr>
          <w:top w:val="single" w:sz="4" w:space="1" w:color="auto"/>
          <w:left w:val="single" w:sz="4" w:space="4" w:color="auto"/>
          <w:bottom w:val="single" w:sz="4" w:space="1" w:color="auto"/>
          <w:right w:val="single" w:sz="4" w:space="4" w:color="auto"/>
        </w:pBdr>
        <w:jc w:val="center"/>
        <w:rPr>
          <w:rFonts w:ascii="Arial" w:hAnsi="Arial" w:cs="Arial"/>
          <w:color w:val="auto"/>
          <w:sz w:val="28"/>
          <w:szCs w:val="28"/>
          <w:lang w:val="en-US" w:eastAsia="zh-CN"/>
        </w:rPr>
      </w:pPr>
      <w:r w:rsidRPr="00130B5E">
        <w:rPr>
          <w:rFonts w:ascii="Arial" w:hAnsi="Arial" w:cs="Arial"/>
          <w:color w:val="auto"/>
          <w:sz w:val="28"/>
          <w:szCs w:val="28"/>
          <w:lang w:val="en-US"/>
        </w:rPr>
        <w:t>* * *</w:t>
      </w:r>
      <w:r w:rsidRPr="00130B5E">
        <w:rPr>
          <w:rFonts w:ascii="Arial" w:hAnsi="Arial" w:cs="Arial"/>
          <w:color w:val="auto"/>
          <w:sz w:val="28"/>
          <w:szCs w:val="28"/>
          <w:lang w:val="en-US" w:eastAsia="zh-CN"/>
        </w:rPr>
        <w:t>End of the</w:t>
      </w:r>
      <w:r w:rsidRPr="00130B5E">
        <w:rPr>
          <w:rFonts w:ascii="Arial" w:hAnsi="Arial" w:cs="Arial"/>
          <w:color w:val="auto"/>
          <w:sz w:val="28"/>
          <w:szCs w:val="28"/>
          <w:lang w:val="en-US"/>
        </w:rPr>
        <w:t xml:space="preserve"> changes* * * *</w:t>
      </w:r>
    </w:p>
    <w:p w:rsidR="00A403E0" w:rsidRPr="00130B5E" w:rsidRDefault="00A403E0">
      <w:pPr>
        <w:rPr>
          <w:rFonts w:ascii="Arial" w:eastAsia="MS Mincho" w:hAnsi="Arial" w:cs="Arial"/>
          <w:color w:val="auto"/>
        </w:rPr>
      </w:pPr>
    </w:p>
    <w:sectPr w:rsidR="00A403E0" w:rsidRPr="00130B5E" w:rsidSect="0097233B">
      <w:headerReference w:type="even" r:id="rId22"/>
      <w:headerReference w:type="default" r:id="rId23"/>
      <w:footerReference w:type="default" r:id="rId24"/>
      <w:pgSz w:w="11906" w:h="16838" w:code="9"/>
      <w:pgMar w:top="1134" w:right="1416"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5EC7" w:rsidRDefault="00D45EC7">
      <w:r>
        <w:separator/>
      </w:r>
    </w:p>
    <w:p w:rsidR="00D45EC7" w:rsidRDefault="00D45EC7"/>
  </w:endnote>
  <w:endnote w:type="continuationSeparator" w:id="0">
    <w:p w:rsidR="00D45EC7" w:rsidRDefault="00D45EC7">
      <w:r>
        <w:continuationSeparator/>
      </w:r>
    </w:p>
    <w:p w:rsidR="00D45EC7" w:rsidRDefault="00D45EC7"/>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5EC7" w:rsidRDefault="00D45EC7">
      <w:r>
        <w:separator/>
      </w:r>
    </w:p>
    <w:p w:rsidR="00D45EC7" w:rsidRDefault="00D45EC7"/>
  </w:footnote>
  <w:footnote w:type="continuationSeparator" w:id="0">
    <w:p w:rsidR="00D45EC7" w:rsidRDefault="00D45EC7">
      <w:r>
        <w:continuationSeparator/>
      </w:r>
    </w:p>
    <w:p w:rsidR="00D45EC7" w:rsidRDefault="00D45EC7"/>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5F257A">
      <w:rPr>
        <w:rFonts w:ascii="Arial" w:hAnsi="Arial" w:cs="Arial"/>
        <w:b/>
        <w:bCs/>
        <w:sz w:val="18"/>
      </w:rPr>
      <w:fldChar w:fldCharType="begin"/>
    </w:r>
    <w:r>
      <w:rPr>
        <w:rFonts w:ascii="Arial" w:hAnsi="Arial" w:cs="Arial"/>
        <w:b/>
        <w:bCs/>
        <w:sz w:val="18"/>
      </w:rPr>
      <w:instrText xml:space="preserve">page </w:instrText>
    </w:r>
    <w:r w:rsidR="005F257A">
      <w:rPr>
        <w:rFonts w:ascii="Arial" w:hAnsi="Arial" w:cs="Arial"/>
        <w:b/>
        <w:bCs/>
        <w:sz w:val="18"/>
      </w:rPr>
      <w:fldChar w:fldCharType="separate"/>
    </w:r>
    <w:r w:rsidR="00EE2F6C">
      <w:rPr>
        <w:rFonts w:ascii="Arial" w:hAnsi="Arial" w:cs="Arial"/>
        <w:b/>
        <w:bCs/>
        <w:noProof/>
        <w:sz w:val="18"/>
      </w:rPr>
      <w:t>7</w:t>
    </w:r>
    <w:r w:rsidR="005F257A">
      <w:rPr>
        <w:rFonts w:ascii="Arial" w:hAnsi="Arial" w:cs="Arial"/>
        <w:b/>
        <w:bCs/>
        <w:sz w:val="18"/>
      </w:rPr>
      <w:fldChar w:fldCharType="end"/>
    </w:r>
  </w:p>
  <w:p w:rsidR="00440983" w:rsidRDefault="0044098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D89A07EC"/>
    <w:lvl w:ilvl="0">
      <w:start w:val="1"/>
      <w:numFmt w:val="decimal"/>
      <w:lvlText w:val="%1."/>
      <w:lvlJc w:val="left"/>
      <w:pPr>
        <w:tabs>
          <w:tab w:val="num" w:pos="1492"/>
        </w:tabs>
        <w:ind w:left="1492" w:hanging="360"/>
      </w:pPr>
    </w:lvl>
  </w:abstractNum>
  <w:abstractNum w:abstractNumId="1">
    <w:nsid w:val="FFFFFF7D"/>
    <w:multiLevelType w:val="singleLevel"/>
    <w:tmpl w:val="06CC4336"/>
    <w:lvl w:ilvl="0">
      <w:start w:val="1"/>
      <w:numFmt w:val="decimal"/>
      <w:lvlText w:val="%1."/>
      <w:lvlJc w:val="left"/>
      <w:pPr>
        <w:tabs>
          <w:tab w:val="num" w:pos="1209"/>
        </w:tabs>
        <w:ind w:left="1209" w:hanging="360"/>
      </w:pPr>
    </w:lvl>
  </w:abstractNum>
  <w:abstractNum w:abstractNumId="2">
    <w:nsid w:val="FFFFFF7E"/>
    <w:multiLevelType w:val="singleLevel"/>
    <w:tmpl w:val="4E28EA8E"/>
    <w:lvl w:ilvl="0">
      <w:start w:val="1"/>
      <w:numFmt w:val="decimal"/>
      <w:lvlText w:val="%1."/>
      <w:lvlJc w:val="left"/>
      <w:pPr>
        <w:tabs>
          <w:tab w:val="num" w:pos="926"/>
        </w:tabs>
        <w:ind w:left="926" w:hanging="360"/>
      </w:pPr>
    </w:lvl>
  </w:abstractNum>
  <w:abstractNum w:abstractNumId="3">
    <w:nsid w:val="FFFFFF7F"/>
    <w:multiLevelType w:val="singleLevel"/>
    <w:tmpl w:val="9188AAE4"/>
    <w:lvl w:ilvl="0">
      <w:start w:val="1"/>
      <w:numFmt w:val="decimal"/>
      <w:lvlText w:val="%1."/>
      <w:lvlJc w:val="left"/>
      <w:pPr>
        <w:tabs>
          <w:tab w:val="num" w:pos="643"/>
        </w:tabs>
        <w:ind w:left="643" w:hanging="360"/>
      </w:pPr>
    </w:lvl>
  </w:abstractNum>
  <w:abstractNum w:abstractNumId="4">
    <w:nsid w:val="FFFFFF80"/>
    <w:multiLevelType w:val="singleLevel"/>
    <w:tmpl w:val="E886E7B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D9633B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076B9A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3EEC6C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D4A11A0"/>
    <w:lvl w:ilvl="0">
      <w:start w:val="1"/>
      <w:numFmt w:val="decimal"/>
      <w:lvlText w:val="%1."/>
      <w:lvlJc w:val="left"/>
      <w:pPr>
        <w:tabs>
          <w:tab w:val="num" w:pos="360"/>
        </w:tabs>
        <w:ind w:left="360" w:hanging="360"/>
      </w:pPr>
    </w:lvl>
  </w:abstractNum>
  <w:abstractNum w:abstractNumId="9">
    <w:nsid w:val="FFFFFF89"/>
    <w:multiLevelType w:val="singleLevel"/>
    <w:tmpl w:val="65C8492E"/>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654E8C"/>
    <w:multiLevelType w:val="hybridMultilevel"/>
    <w:tmpl w:val="C63EF4BE"/>
    <w:lvl w:ilvl="0" w:tplc="F91C5BEA">
      <w:start w:val="9"/>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nsid w:val="07F45BFC"/>
    <w:multiLevelType w:val="hybridMultilevel"/>
    <w:tmpl w:val="15B8845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08F3794A"/>
    <w:multiLevelType w:val="hybridMultilevel"/>
    <w:tmpl w:val="D9869A68"/>
    <w:lvl w:ilvl="0" w:tplc="04090009">
      <w:start w:val="1"/>
      <w:numFmt w:val="bullet"/>
      <w:lvlText w:val=""/>
      <w:lvlJc w:val="left"/>
      <w:pPr>
        <w:ind w:left="703" w:hanging="420"/>
      </w:pPr>
      <w:rPr>
        <w:rFonts w:ascii="Wingdings" w:hAnsi="Wingdings"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5">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6">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0F4B73BC"/>
    <w:multiLevelType w:val="hybridMultilevel"/>
    <w:tmpl w:val="01CA1E5C"/>
    <w:lvl w:ilvl="0" w:tplc="7FBA8AD2">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11A105E5"/>
    <w:multiLevelType w:val="multilevel"/>
    <w:tmpl w:val="0A641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1B7E61EC"/>
    <w:multiLevelType w:val="hybridMultilevel"/>
    <w:tmpl w:val="C1264B14"/>
    <w:lvl w:ilvl="0" w:tplc="0E5C64A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29C07159"/>
    <w:multiLevelType w:val="hybridMultilevel"/>
    <w:tmpl w:val="72A81ED6"/>
    <w:lvl w:ilvl="0" w:tplc="F36AD6A6">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02F45F3"/>
    <w:multiLevelType w:val="hybridMultilevel"/>
    <w:tmpl w:val="9AC284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3D162F0C"/>
    <w:multiLevelType w:val="multilevel"/>
    <w:tmpl w:val="2842D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71B1E1E"/>
    <w:multiLevelType w:val="hybridMultilevel"/>
    <w:tmpl w:val="5EAA3B0C"/>
    <w:lvl w:ilvl="0" w:tplc="8904D596">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31">
    <w:nsid w:val="48BD47CC"/>
    <w:multiLevelType w:val="hybridMultilevel"/>
    <w:tmpl w:val="5B4CFE94"/>
    <w:lvl w:ilvl="0" w:tplc="F36AD6A6">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50E40395"/>
    <w:multiLevelType w:val="hybridMultilevel"/>
    <w:tmpl w:val="1406A6D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nsid w:val="64931519"/>
    <w:multiLevelType w:val="hybridMultilevel"/>
    <w:tmpl w:val="050AC72E"/>
    <w:lvl w:ilvl="0" w:tplc="AD94AE9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EEA29D2"/>
    <w:multiLevelType w:val="hybridMultilevel"/>
    <w:tmpl w:val="4DA4EDF2"/>
    <w:lvl w:ilvl="0" w:tplc="F36AD6A6">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27"/>
  </w:num>
  <w:num w:numId="3">
    <w:abstractNumId w:val="25"/>
  </w:num>
  <w:num w:numId="4">
    <w:abstractNumId w:val="11"/>
  </w:num>
  <w:num w:numId="5">
    <w:abstractNumId w:val="35"/>
  </w:num>
  <w:num w:numId="6">
    <w:abstractNumId w:val="20"/>
  </w:num>
  <w:num w:numId="7">
    <w:abstractNumId w:val="19"/>
  </w:num>
  <w:num w:numId="8">
    <w:abstractNumId w:val="29"/>
  </w:num>
  <w:num w:numId="9">
    <w:abstractNumId w:val="28"/>
  </w:num>
  <w:num w:numId="10">
    <w:abstractNumId w:val="22"/>
  </w:num>
  <w:num w:numId="11">
    <w:abstractNumId w:val="16"/>
  </w:num>
  <w:num w:numId="12">
    <w:abstractNumId w:val="37"/>
  </w:num>
  <w:num w:numId="13">
    <w:abstractNumId w:val="33"/>
  </w:num>
  <w:num w:numId="14">
    <w:abstractNumId w:val="3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5"/>
  </w:num>
  <w:num w:numId="26">
    <w:abstractNumId w:val="13"/>
  </w:num>
  <w:num w:numId="27">
    <w:abstractNumId w:val="24"/>
  </w:num>
  <w:num w:numId="28">
    <w:abstractNumId w:val="34"/>
  </w:num>
  <w:num w:numId="29">
    <w:abstractNumId w:val="14"/>
  </w:num>
  <w:num w:numId="30">
    <w:abstractNumId w:val="23"/>
  </w:num>
  <w:num w:numId="31">
    <w:abstractNumId w:val="31"/>
  </w:num>
  <w:num w:numId="32">
    <w:abstractNumId w:val="38"/>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num>
  <w:num w:numId="35">
    <w:abstractNumId w:val="26"/>
  </w:num>
  <w:num w:numId="36">
    <w:abstractNumId w:val="12"/>
  </w:num>
  <w:num w:numId="37">
    <w:abstractNumId w:val="17"/>
  </w:num>
  <w:num w:numId="38">
    <w:abstractNumId w:val="21"/>
  </w:num>
  <w:num w:numId="39">
    <w:abstractNumId w:val="30"/>
  </w:num>
  <w:num w:numId="40">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5866"/>
    <w:rsid w:val="0000664E"/>
    <w:rsid w:val="0001170F"/>
    <w:rsid w:val="00015F24"/>
    <w:rsid w:val="00015FC3"/>
    <w:rsid w:val="0002079F"/>
    <w:rsid w:val="000222BA"/>
    <w:rsid w:val="00025E90"/>
    <w:rsid w:val="0002764C"/>
    <w:rsid w:val="00040070"/>
    <w:rsid w:val="00055ECD"/>
    <w:rsid w:val="00056B4A"/>
    <w:rsid w:val="00061E49"/>
    <w:rsid w:val="00064981"/>
    <w:rsid w:val="00076DED"/>
    <w:rsid w:val="00077D47"/>
    <w:rsid w:val="000850FC"/>
    <w:rsid w:val="000851BE"/>
    <w:rsid w:val="000874A6"/>
    <w:rsid w:val="00095E80"/>
    <w:rsid w:val="000A064E"/>
    <w:rsid w:val="000A7E2F"/>
    <w:rsid w:val="000B17FC"/>
    <w:rsid w:val="000B4145"/>
    <w:rsid w:val="000B5237"/>
    <w:rsid w:val="000C13C2"/>
    <w:rsid w:val="000C39DA"/>
    <w:rsid w:val="000C4CAC"/>
    <w:rsid w:val="000D2567"/>
    <w:rsid w:val="000E33A2"/>
    <w:rsid w:val="000E47FD"/>
    <w:rsid w:val="000E5758"/>
    <w:rsid w:val="000E7622"/>
    <w:rsid w:val="000F041E"/>
    <w:rsid w:val="000F6754"/>
    <w:rsid w:val="00110D8B"/>
    <w:rsid w:val="00124651"/>
    <w:rsid w:val="00127621"/>
    <w:rsid w:val="00127D1C"/>
    <w:rsid w:val="00130B5E"/>
    <w:rsid w:val="00130DC5"/>
    <w:rsid w:val="001311BB"/>
    <w:rsid w:val="00134078"/>
    <w:rsid w:val="001356E3"/>
    <w:rsid w:val="00135AB0"/>
    <w:rsid w:val="00141FA8"/>
    <w:rsid w:val="00143923"/>
    <w:rsid w:val="0014764A"/>
    <w:rsid w:val="00156E83"/>
    <w:rsid w:val="001576A2"/>
    <w:rsid w:val="001605D2"/>
    <w:rsid w:val="001654B1"/>
    <w:rsid w:val="0016773A"/>
    <w:rsid w:val="0017224F"/>
    <w:rsid w:val="00173494"/>
    <w:rsid w:val="00174FBE"/>
    <w:rsid w:val="00176D61"/>
    <w:rsid w:val="001969C4"/>
    <w:rsid w:val="001A28D1"/>
    <w:rsid w:val="001A5449"/>
    <w:rsid w:val="001B0DDC"/>
    <w:rsid w:val="001B1A45"/>
    <w:rsid w:val="001B2025"/>
    <w:rsid w:val="001B64C1"/>
    <w:rsid w:val="001B7CB5"/>
    <w:rsid w:val="001C1002"/>
    <w:rsid w:val="001C73E5"/>
    <w:rsid w:val="001D2708"/>
    <w:rsid w:val="001D7526"/>
    <w:rsid w:val="001E2DE2"/>
    <w:rsid w:val="001E490A"/>
    <w:rsid w:val="001F4E5E"/>
    <w:rsid w:val="001F5ECB"/>
    <w:rsid w:val="002020E3"/>
    <w:rsid w:val="00204F1C"/>
    <w:rsid w:val="0021032F"/>
    <w:rsid w:val="00216BE9"/>
    <w:rsid w:val="002238BD"/>
    <w:rsid w:val="002245EA"/>
    <w:rsid w:val="00226D3E"/>
    <w:rsid w:val="00230385"/>
    <w:rsid w:val="00230B87"/>
    <w:rsid w:val="0023205F"/>
    <w:rsid w:val="0023210B"/>
    <w:rsid w:val="00233322"/>
    <w:rsid w:val="00233424"/>
    <w:rsid w:val="00242DCB"/>
    <w:rsid w:val="00243FC7"/>
    <w:rsid w:val="002474D2"/>
    <w:rsid w:val="002566DA"/>
    <w:rsid w:val="00265772"/>
    <w:rsid w:val="00273046"/>
    <w:rsid w:val="00274729"/>
    <w:rsid w:val="0027511C"/>
    <w:rsid w:val="00276097"/>
    <w:rsid w:val="0028293F"/>
    <w:rsid w:val="00287EF5"/>
    <w:rsid w:val="002912F5"/>
    <w:rsid w:val="00291800"/>
    <w:rsid w:val="002963E5"/>
    <w:rsid w:val="002A71F8"/>
    <w:rsid w:val="002B0169"/>
    <w:rsid w:val="002B5DCA"/>
    <w:rsid w:val="002B6E45"/>
    <w:rsid w:val="002D0297"/>
    <w:rsid w:val="002D2E10"/>
    <w:rsid w:val="002D37A9"/>
    <w:rsid w:val="002D693E"/>
    <w:rsid w:val="002E7C6F"/>
    <w:rsid w:val="002F20FF"/>
    <w:rsid w:val="002F44E1"/>
    <w:rsid w:val="002F4855"/>
    <w:rsid w:val="0030411C"/>
    <w:rsid w:val="00316C44"/>
    <w:rsid w:val="0032038B"/>
    <w:rsid w:val="00321D23"/>
    <w:rsid w:val="00323BDD"/>
    <w:rsid w:val="00332709"/>
    <w:rsid w:val="003333C4"/>
    <w:rsid w:val="00335FEC"/>
    <w:rsid w:val="003448BA"/>
    <w:rsid w:val="003521FA"/>
    <w:rsid w:val="00353C43"/>
    <w:rsid w:val="003553E9"/>
    <w:rsid w:val="00361AAD"/>
    <w:rsid w:val="00367FFB"/>
    <w:rsid w:val="00370283"/>
    <w:rsid w:val="00382EDC"/>
    <w:rsid w:val="003931DC"/>
    <w:rsid w:val="00393D0A"/>
    <w:rsid w:val="003A30C7"/>
    <w:rsid w:val="003A6D2F"/>
    <w:rsid w:val="003A7433"/>
    <w:rsid w:val="003B01C5"/>
    <w:rsid w:val="003B0672"/>
    <w:rsid w:val="003B17DF"/>
    <w:rsid w:val="003B6297"/>
    <w:rsid w:val="003C34D0"/>
    <w:rsid w:val="003C44FA"/>
    <w:rsid w:val="003C6C00"/>
    <w:rsid w:val="003D023C"/>
    <w:rsid w:val="003D246E"/>
    <w:rsid w:val="003E29C5"/>
    <w:rsid w:val="003E2CF3"/>
    <w:rsid w:val="003E590F"/>
    <w:rsid w:val="003F12D4"/>
    <w:rsid w:val="003F5686"/>
    <w:rsid w:val="00400920"/>
    <w:rsid w:val="004128A8"/>
    <w:rsid w:val="00415832"/>
    <w:rsid w:val="00421229"/>
    <w:rsid w:val="004250C0"/>
    <w:rsid w:val="00440983"/>
    <w:rsid w:val="004426F9"/>
    <w:rsid w:val="004434FB"/>
    <w:rsid w:val="00446A82"/>
    <w:rsid w:val="004516FC"/>
    <w:rsid w:val="004518C5"/>
    <w:rsid w:val="004528B8"/>
    <w:rsid w:val="0045521B"/>
    <w:rsid w:val="0046115A"/>
    <w:rsid w:val="00467D5D"/>
    <w:rsid w:val="00467F42"/>
    <w:rsid w:val="004705BF"/>
    <w:rsid w:val="00472A7D"/>
    <w:rsid w:val="0047351F"/>
    <w:rsid w:val="00474B2E"/>
    <w:rsid w:val="00475E53"/>
    <w:rsid w:val="004762AD"/>
    <w:rsid w:val="004812FC"/>
    <w:rsid w:val="004857DC"/>
    <w:rsid w:val="00486A3F"/>
    <w:rsid w:val="0049181C"/>
    <w:rsid w:val="00492D8F"/>
    <w:rsid w:val="004934E0"/>
    <w:rsid w:val="00493949"/>
    <w:rsid w:val="00494CF7"/>
    <w:rsid w:val="004A16A7"/>
    <w:rsid w:val="004A1E88"/>
    <w:rsid w:val="004A2AAD"/>
    <w:rsid w:val="004A2E8B"/>
    <w:rsid w:val="004A39E4"/>
    <w:rsid w:val="004A4947"/>
    <w:rsid w:val="004A4DFE"/>
    <w:rsid w:val="004A50DA"/>
    <w:rsid w:val="004A6D36"/>
    <w:rsid w:val="004C34C8"/>
    <w:rsid w:val="004C555A"/>
    <w:rsid w:val="004D3C3E"/>
    <w:rsid w:val="004D669A"/>
    <w:rsid w:val="004D78C0"/>
    <w:rsid w:val="004E2451"/>
    <w:rsid w:val="004E46DC"/>
    <w:rsid w:val="004E4845"/>
    <w:rsid w:val="004F034A"/>
    <w:rsid w:val="004F0AFB"/>
    <w:rsid w:val="004F53F1"/>
    <w:rsid w:val="0050054C"/>
    <w:rsid w:val="0050793C"/>
    <w:rsid w:val="00525043"/>
    <w:rsid w:val="005326B5"/>
    <w:rsid w:val="00541C6F"/>
    <w:rsid w:val="005430E7"/>
    <w:rsid w:val="00545280"/>
    <w:rsid w:val="00545AAD"/>
    <w:rsid w:val="005509C5"/>
    <w:rsid w:val="00560A35"/>
    <w:rsid w:val="0056241F"/>
    <w:rsid w:val="00566FAC"/>
    <w:rsid w:val="0057641E"/>
    <w:rsid w:val="00584381"/>
    <w:rsid w:val="00590CB0"/>
    <w:rsid w:val="005A2D80"/>
    <w:rsid w:val="005A73D9"/>
    <w:rsid w:val="005B4FDD"/>
    <w:rsid w:val="005C099D"/>
    <w:rsid w:val="005C0A2C"/>
    <w:rsid w:val="005C6490"/>
    <w:rsid w:val="005C6603"/>
    <w:rsid w:val="005C7B14"/>
    <w:rsid w:val="005D119D"/>
    <w:rsid w:val="005D1F93"/>
    <w:rsid w:val="005E44C2"/>
    <w:rsid w:val="005E640A"/>
    <w:rsid w:val="005F0080"/>
    <w:rsid w:val="005F257A"/>
    <w:rsid w:val="005F6C1E"/>
    <w:rsid w:val="005F7FEA"/>
    <w:rsid w:val="00615BD1"/>
    <w:rsid w:val="00617176"/>
    <w:rsid w:val="00617C5F"/>
    <w:rsid w:val="00621B85"/>
    <w:rsid w:val="00626C57"/>
    <w:rsid w:val="00634902"/>
    <w:rsid w:val="006370E7"/>
    <w:rsid w:val="00642261"/>
    <w:rsid w:val="00653351"/>
    <w:rsid w:val="006564E5"/>
    <w:rsid w:val="00657E3B"/>
    <w:rsid w:val="006612B2"/>
    <w:rsid w:val="00662AF6"/>
    <w:rsid w:val="00675281"/>
    <w:rsid w:val="00675611"/>
    <w:rsid w:val="00681106"/>
    <w:rsid w:val="006813BC"/>
    <w:rsid w:val="00681B4B"/>
    <w:rsid w:val="006863F8"/>
    <w:rsid w:val="006868ED"/>
    <w:rsid w:val="00691CAC"/>
    <w:rsid w:val="00692A03"/>
    <w:rsid w:val="00692F9B"/>
    <w:rsid w:val="00696B50"/>
    <w:rsid w:val="006974A2"/>
    <w:rsid w:val="006A7504"/>
    <w:rsid w:val="006A7601"/>
    <w:rsid w:val="006C018E"/>
    <w:rsid w:val="006C13FC"/>
    <w:rsid w:val="006C3C07"/>
    <w:rsid w:val="006C612F"/>
    <w:rsid w:val="006C7F4D"/>
    <w:rsid w:val="006D3119"/>
    <w:rsid w:val="006D4C87"/>
    <w:rsid w:val="006D6977"/>
    <w:rsid w:val="006E18F2"/>
    <w:rsid w:val="006E56F6"/>
    <w:rsid w:val="006F303E"/>
    <w:rsid w:val="006F5C4F"/>
    <w:rsid w:val="007120FB"/>
    <w:rsid w:val="007201D6"/>
    <w:rsid w:val="00721554"/>
    <w:rsid w:val="00731F9B"/>
    <w:rsid w:val="0073482C"/>
    <w:rsid w:val="007512F1"/>
    <w:rsid w:val="0075180B"/>
    <w:rsid w:val="00752F82"/>
    <w:rsid w:val="00757EA2"/>
    <w:rsid w:val="00760092"/>
    <w:rsid w:val="00777591"/>
    <w:rsid w:val="0078679A"/>
    <w:rsid w:val="00793803"/>
    <w:rsid w:val="0079729F"/>
    <w:rsid w:val="00797664"/>
    <w:rsid w:val="007A271D"/>
    <w:rsid w:val="007A4225"/>
    <w:rsid w:val="007B5BC9"/>
    <w:rsid w:val="007B7651"/>
    <w:rsid w:val="007C5F4A"/>
    <w:rsid w:val="007D6596"/>
    <w:rsid w:val="007D7B9C"/>
    <w:rsid w:val="007E0C51"/>
    <w:rsid w:val="007E7D70"/>
    <w:rsid w:val="0080045B"/>
    <w:rsid w:val="008018E0"/>
    <w:rsid w:val="00803FBB"/>
    <w:rsid w:val="00806C87"/>
    <w:rsid w:val="00820E9E"/>
    <w:rsid w:val="0085169F"/>
    <w:rsid w:val="00851E99"/>
    <w:rsid w:val="008607BC"/>
    <w:rsid w:val="00860F0F"/>
    <w:rsid w:val="00866C98"/>
    <w:rsid w:val="00870E9B"/>
    <w:rsid w:val="008731C8"/>
    <w:rsid w:val="008739BA"/>
    <w:rsid w:val="00880E00"/>
    <w:rsid w:val="008856EE"/>
    <w:rsid w:val="00892220"/>
    <w:rsid w:val="00896618"/>
    <w:rsid w:val="008A0044"/>
    <w:rsid w:val="008A2B26"/>
    <w:rsid w:val="008A2D9B"/>
    <w:rsid w:val="008A3C28"/>
    <w:rsid w:val="008A6A5C"/>
    <w:rsid w:val="008B1CAE"/>
    <w:rsid w:val="008B27E2"/>
    <w:rsid w:val="008B5B69"/>
    <w:rsid w:val="008C0126"/>
    <w:rsid w:val="008C0A9A"/>
    <w:rsid w:val="008C401B"/>
    <w:rsid w:val="008D50F6"/>
    <w:rsid w:val="008D631D"/>
    <w:rsid w:val="008E13DF"/>
    <w:rsid w:val="008E767F"/>
    <w:rsid w:val="008E79A4"/>
    <w:rsid w:val="008F04B0"/>
    <w:rsid w:val="008F1385"/>
    <w:rsid w:val="008F57AE"/>
    <w:rsid w:val="008F6366"/>
    <w:rsid w:val="00900DA0"/>
    <w:rsid w:val="00900F93"/>
    <w:rsid w:val="00901FEA"/>
    <w:rsid w:val="00910E42"/>
    <w:rsid w:val="00916140"/>
    <w:rsid w:val="00923386"/>
    <w:rsid w:val="00924410"/>
    <w:rsid w:val="009275F0"/>
    <w:rsid w:val="00935D52"/>
    <w:rsid w:val="00935FD0"/>
    <w:rsid w:val="009466BE"/>
    <w:rsid w:val="00951F01"/>
    <w:rsid w:val="009716BF"/>
    <w:rsid w:val="0097181A"/>
    <w:rsid w:val="0097233B"/>
    <w:rsid w:val="00972751"/>
    <w:rsid w:val="00973BEF"/>
    <w:rsid w:val="00974910"/>
    <w:rsid w:val="0097667E"/>
    <w:rsid w:val="009778A9"/>
    <w:rsid w:val="0098125A"/>
    <w:rsid w:val="009865CB"/>
    <w:rsid w:val="009A1A3D"/>
    <w:rsid w:val="009A39C1"/>
    <w:rsid w:val="009A406F"/>
    <w:rsid w:val="009A69C7"/>
    <w:rsid w:val="009B228D"/>
    <w:rsid w:val="009B391E"/>
    <w:rsid w:val="009B5911"/>
    <w:rsid w:val="009B635F"/>
    <w:rsid w:val="009C35E7"/>
    <w:rsid w:val="009C6B9A"/>
    <w:rsid w:val="009D013E"/>
    <w:rsid w:val="009D3DD2"/>
    <w:rsid w:val="009D550D"/>
    <w:rsid w:val="009E16E9"/>
    <w:rsid w:val="009F5862"/>
    <w:rsid w:val="009F60AC"/>
    <w:rsid w:val="009F7E1D"/>
    <w:rsid w:val="00A05E8B"/>
    <w:rsid w:val="00A116E1"/>
    <w:rsid w:val="00A176F4"/>
    <w:rsid w:val="00A17C23"/>
    <w:rsid w:val="00A21414"/>
    <w:rsid w:val="00A23FE2"/>
    <w:rsid w:val="00A36041"/>
    <w:rsid w:val="00A368DF"/>
    <w:rsid w:val="00A403E0"/>
    <w:rsid w:val="00A41677"/>
    <w:rsid w:val="00A4423C"/>
    <w:rsid w:val="00A459B9"/>
    <w:rsid w:val="00A45C91"/>
    <w:rsid w:val="00A51EE2"/>
    <w:rsid w:val="00A53107"/>
    <w:rsid w:val="00A57312"/>
    <w:rsid w:val="00A57414"/>
    <w:rsid w:val="00A5758B"/>
    <w:rsid w:val="00A6797E"/>
    <w:rsid w:val="00A81B43"/>
    <w:rsid w:val="00A84AA1"/>
    <w:rsid w:val="00A94E3D"/>
    <w:rsid w:val="00A979C6"/>
    <w:rsid w:val="00AA5ABF"/>
    <w:rsid w:val="00AB01D5"/>
    <w:rsid w:val="00AB15E9"/>
    <w:rsid w:val="00AB325E"/>
    <w:rsid w:val="00AB3F8B"/>
    <w:rsid w:val="00AB4D48"/>
    <w:rsid w:val="00AC0D0C"/>
    <w:rsid w:val="00AC3C00"/>
    <w:rsid w:val="00AC3D61"/>
    <w:rsid w:val="00AC6157"/>
    <w:rsid w:val="00AD05AD"/>
    <w:rsid w:val="00AD57A7"/>
    <w:rsid w:val="00AE0D97"/>
    <w:rsid w:val="00AF5C01"/>
    <w:rsid w:val="00AF718E"/>
    <w:rsid w:val="00AF7AD1"/>
    <w:rsid w:val="00B05C6F"/>
    <w:rsid w:val="00B21532"/>
    <w:rsid w:val="00B24BEA"/>
    <w:rsid w:val="00B25901"/>
    <w:rsid w:val="00B305C0"/>
    <w:rsid w:val="00B35199"/>
    <w:rsid w:val="00B401A4"/>
    <w:rsid w:val="00B46AE3"/>
    <w:rsid w:val="00B51695"/>
    <w:rsid w:val="00B5597E"/>
    <w:rsid w:val="00B57ED7"/>
    <w:rsid w:val="00B649A7"/>
    <w:rsid w:val="00B70CB3"/>
    <w:rsid w:val="00B723CB"/>
    <w:rsid w:val="00B72E42"/>
    <w:rsid w:val="00B73F35"/>
    <w:rsid w:val="00B7417E"/>
    <w:rsid w:val="00B75A79"/>
    <w:rsid w:val="00B76865"/>
    <w:rsid w:val="00B82601"/>
    <w:rsid w:val="00B84A03"/>
    <w:rsid w:val="00B877DE"/>
    <w:rsid w:val="00B9080E"/>
    <w:rsid w:val="00B91E0B"/>
    <w:rsid w:val="00B92BAB"/>
    <w:rsid w:val="00B96CCA"/>
    <w:rsid w:val="00B97A5B"/>
    <w:rsid w:val="00BA54FE"/>
    <w:rsid w:val="00BA7895"/>
    <w:rsid w:val="00BB23A7"/>
    <w:rsid w:val="00BB321A"/>
    <w:rsid w:val="00BB75F3"/>
    <w:rsid w:val="00BC15E8"/>
    <w:rsid w:val="00BC5CA1"/>
    <w:rsid w:val="00BC62BF"/>
    <w:rsid w:val="00BC733C"/>
    <w:rsid w:val="00BC7725"/>
    <w:rsid w:val="00BD6DDD"/>
    <w:rsid w:val="00BE699A"/>
    <w:rsid w:val="00BF3E4F"/>
    <w:rsid w:val="00BF525E"/>
    <w:rsid w:val="00BF53B7"/>
    <w:rsid w:val="00BF5B4E"/>
    <w:rsid w:val="00BF5CC5"/>
    <w:rsid w:val="00C01E96"/>
    <w:rsid w:val="00C06441"/>
    <w:rsid w:val="00C12C0C"/>
    <w:rsid w:val="00C14531"/>
    <w:rsid w:val="00C17A02"/>
    <w:rsid w:val="00C2230B"/>
    <w:rsid w:val="00C23DC2"/>
    <w:rsid w:val="00C248A9"/>
    <w:rsid w:val="00C31ADF"/>
    <w:rsid w:val="00C325B6"/>
    <w:rsid w:val="00C34079"/>
    <w:rsid w:val="00C35DAE"/>
    <w:rsid w:val="00C369CE"/>
    <w:rsid w:val="00C4318A"/>
    <w:rsid w:val="00C443F6"/>
    <w:rsid w:val="00C47B70"/>
    <w:rsid w:val="00C5356B"/>
    <w:rsid w:val="00C57E18"/>
    <w:rsid w:val="00C610AB"/>
    <w:rsid w:val="00C63575"/>
    <w:rsid w:val="00C64B85"/>
    <w:rsid w:val="00C70498"/>
    <w:rsid w:val="00C71DA0"/>
    <w:rsid w:val="00C75BBE"/>
    <w:rsid w:val="00C81D49"/>
    <w:rsid w:val="00C82236"/>
    <w:rsid w:val="00C86E8A"/>
    <w:rsid w:val="00C92AD1"/>
    <w:rsid w:val="00C94137"/>
    <w:rsid w:val="00C961B1"/>
    <w:rsid w:val="00CA02D4"/>
    <w:rsid w:val="00CA0D9D"/>
    <w:rsid w:val="00CA1733"/>
    <w:rsid w:val="00CA506E"/>
    <w:rsid w:val="00CB101A"/>
    <w:rsid w:val="00CB1D07"/>
    <w:rsid w:val="00CB28FB"/>
    <w:rsid w:val="00CB2CCC"/>
    <w:rsid w:val="00CC5766"/>
    <w:rsid w:val="00CC6923"/>
    <w:rsid w:val="00CC78AA"/>
    <w:rsid w:val="00CC7A39"/>
    <w:rsid w:val="00CD454B"/>
    <w:rsid w:val="00CE1B39"/>
    <w:rsid w:val="00CE4876"/>
    <w:rsid w:val="00CF0B74"/>
    <w:rsid w:val="00CF3F80"/>
    <w:rsid w:val="00D007E9"/>
    <w:rsid w:val="00D11052"/>
    <w:rsid w:val="00D21009"/>
    <w:rsid w:val="00D21F23"/>
    <w:rsid w:val="00D22575"/>
    <w:rsid w:val="00D23C22"/>
    <w:rsid w:val="00D24E85"/>
    <w:rsid w:val="00D269F1"/>
    <w:rsid w:val="00D31AE8"/>
    <w:rsid w:val="00D31BDD"/>
    <w:rsid w:val="00D34D82"/>
    <w:rsid w:val="00D377C1"/>
    <w:rsid w:val="00D4103F"/>
    <w:rsid w:val="00D45EC7"/>
    <w:rsid w:val="00D573B1"/>
    <w:rsid w:val="00D60230"/>
    <w:rsid w:val="00D6188F"/>
    <w:rsid w:val="00D61997"/>
    <w:rsid w:val="00D61EC7"/>
    <w:rsid w:val="00D63280"/>
    <w:rsid w:val="00D73258"/>
    <w:rsid w:val="00D81656"/>
    <w:rsid w:val="00D913DF"/>
    <w:rsid w:val="00D921BE"/>
    <w:rsid w:val="00D9635E"/>
    <w:rsid w:val="00DA30E9"/>
    <w:rsid w:val="00DA356D"/>
    <w:rsid w:val="00DA4D8A"/>
    <w:rsid w:val="00DB0DF2"/>
    <w:rsid w:val="00DB455A"/>
    <w:rsid w:val="00DB6016"/>
    <w:rsid w:val="00DC1B12"/>
    <w:rsid w:val="00DD7403"/>
    <w:rsid w:val="00DE0576"/>
    <w:rsid w:val="00DE339A"/>
    <w:rsid w:val="00DE60F9"/>
    <w:rsid w:val="00DE6161"/>
    <w:rsid w:val="00DF1368"/>
    <w:rsid w:val="00DF7FB6"/>
    <w:rsid w:val="00E15160"/>
    <w:rsid w:val="00E2045D"/>
    <w:rsid w:val="00E216FA"/>
    <w:rsid w:val="00E2228D"/>
    <w:rsid w:val="00E23A2E"/>
    <w:rsid w:val="00E26217"/>
    <w:rsid w:val="00E3002D"/>
    <w:rsid w:val="00E312A5"/>
    <w:rsid w:val="00E31494"/>
    <w:rsid w:val="00E33A2B"/>
    <w:rsid w:val="00E44ABF"/>
    <w:rsid w:val="00E46DDA"/>
    <w:rsid w:val="00E5146F"/>
    <w:rsid w:val="00E6142A"/>
    <w:rsid w:val="00E61CD1"/>
    <w:rsid w:val="00E6352D"/>
    <w:rsid w:val="00E6370F"/>
    <w:rsid w:val="00E72F08"/>
    <w:rsid w:val="00E73566"/>
    <w:rsid w:val="00E73575"/>
    <w:rsid w:val="00E7626F"/>
    <w:rsid w:val="00E860AE"/>
    <w:rsid w:val="00E90032"/>
    <w:rsid w:val="00E9068F"/>
    <w:rsid w:val="00E95A0E"/>
    <w:rsid w:val="00EA1DA1"/>
    <w:rsid w:val="00EB0213"/>
    <w:rsid w:val="00EB0616"/>
    <w:rsid w:val="00EB3E54"/>
    <w:rsid w:val="00EB63AD"/>
    <w:rsid w:val="00ED17B2"/>
    <w:rsid w:val="00ED7083"/>
    <w:rsid w:val="00EE29E5"/>
    <w:rsid w:val="00EE2F6C"/>
    <w:rsid w:val="00EE3B2E"/>
    <w:rsid w:val="00EE4A66"/>
    <w:rsid w:val="00EE7FE0"/>
    <w:rsid w:val="00EF1BB4"/>
    <w:rsid w:val="00EF62E1"/>
    <w:rsid w:val="00EF7C1A"/>
    <w:rsid w:val="00F004B3"/>
    <w:rsid w:val="00F04414"/>
    <w:rsid w:val="00F06CA6"/>
    <w:rsid w:val="00F13D4F"/>
    <w:rsid w:val="00F162E1"/>
    <w:rsid w:val="00F16514"/>
    <w:rsid w:val="00F339F4"/>
    <w:rsid w:val="00F33AC3"/>
    <w:rsid w:val="00F360A9"/>
    <w:rsid w:val="00F3671C"/>
    <w:rsid w:val="00F36910"/>
    <w:rsid w:val="00F37482"/>
    <w:rsid w:val="00F463A1"/>
    <w:rsid w:val="00F46883"/>
    <w:rsid w:val="00F62DC1"/>
    <w:rsid w:val="00F649D1"/>
    <w:rsid w:val="00F70FEB"/>
    <w:rsid w:val="00F833BA"/>
    <w:rsid w:val="00F83A39"/>
    <w:rsid w:val="00F8635D"/>
    <w:rsid w:val="00F9126D"/>
    <w:rsid w:val="00FA7B67"/>
    <w:rsid w:val="00FB0887"/>
    <w:rsid w:val="00FC3D2D"/>
    <w:rsid w:val="00FD2FA2"/>
    <w:rsid w:val="00FE61B2"/>
    <w:rsid w:val="00FF1165"/>
    <w:rsid w:val="00FF75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C7A39"/>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CC7A3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CC7A39"/>
    <w:pPr>
      <w:pBdr>
        <w:top w:val="none" w:sz="0" w:space="0" w:color="auto"/>
      </w:pBdr>
      <w:spacing w:before="180"/>
      <w:outlineLvl w:val="1"/>
    </w:pPr>
    <w:rPr>
      <w:sz w:val="32"/>
    </w:rPr>
  </w:style>
  <w:style w:type="paragraph" w:styleId="3">
    <w:name w:val="heading 3"/>
    <w:basedOn w:val="2"/>
    <w:next w:val="a"/>
    <w:qFormat/>
    <w:rsid w:val="00CC7A39"/>
    <w:pPr>
      <w:spacing w:before="120"/>
      <w:outlineLvl w:val="2"/>
    </w:pPr>
    <w:rPr>
      <w:sz w:val="28"/>
    </w:rPr>
  </w:style>
  <w:style w:type="paragraph" w:styleId="4">
    <w:name w:val="heading 4"/>
    <w:basedOn w:val="3"/>
    <w:next w:val="a"/>
    <w:qFormat/>
    <w:rsid w:val="00CC7A39"/>
    <w:pPr>
      <w:ind w:left="1418" w:hanging="1418"/>
      <w:outlineLvl w:val="3"/>
    </w:pPr>
    <w:rPr>
      <w:sz w:val="24"/>
    </w:rPr>
  </w:style>
  <w:style w:type="paragraph" w:styleId="5">
    <w:name w:val="heading 5"/>
    <w:basedOn w:val="4"/>
    <w:next w:val="a"/>
    <w:qFormat/>
    <w:rsid w:val="00CC7A39"/>
    <w:pPr>
      <w:ind w:left="1701" w:hanging="1701"/>
      <w:outlineLvl w:val="4"/>
    </w:pPr>
    <w:rPr>
      <w:sz w:val="22"/>
    </w:rPr>
  </w:style>
  <w:style w:type="paragraph" w:styleId="6">
    <w:name w:val="heading 6"/>
    <w:basedOn w:val="H6"/>
    <w:next w:val="a"/>
    <w:qFormat/>
    <w:rsid w:val="00CC7A39"/>
    <w:pPr>
      <w:outlineLvl w:val="5"/>
    </w:pPr>
    <w:rPr>
      <w:b w:val="0"/>
      <w:sz w:val="20"/>
    </w:rPr>
  </w:style>
  <w:style w:type="paragraph" w:styleId="7">
    <w:name w:val="heading 7"/>
    <w:basedOn w:val="H6"/>
    <w:next w:val="a"/>
    <w:qFormat/>
    <w:rsid w:val="00CC7A39"/>
    <w:pPr>
      <w:outlineLvl w:val="6"/>
    </w:pPr>
    <w:rPr>
      <w:b w:val="0"/>
      <w:sz w:val="20"/>
    </w:rPr>
  </w:style>
  <w:style w:type="paragraph" w:styleId="8">
    <w:name w:val="heading 8"/>
    <w:basedOn w:val="1"/>
    <w:next w:val="a"/>
    <w:qFormat/>
    <w:rsid w:val="00CC7A39"/>
    <w:pPr>
      <w:ind w:left="0" w:firstLine="0"/>
      <w:outlineLvl w:val="7"/>
    </w:pPr>
  </w:style>
  <w:style w:type="paragraph" w:styleId="9">
    <w:name w:val="heading 9"/>
    <w:basedOn w:val="8"/>
    <w:next w:val="a"/>
    <w:qFormat/>
    <w:rsid w:val="00CC7A3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C7A39"/>
    <w:pPr>
      <w:ind w:left="1985" w:hanging="1985"/>
      <w:outlineLvl w:val="9"/>
    </w:pPr>
    <w:rPr>
      <w:b/>
    </w:rPr>
  </w:style>
  <w:style w:type="paragraph" w:customStyle="1" w:styleId="ZA">
    <w:name w:val="ZA"/>
    <w:rsid w:val="00CC7A3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CC7A3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CC7A39"/>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CC7A39"/>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CC7A3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CC7A3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CC7A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CC7A39"/>
    <w:pPr>
      <w:keepNext w:val="0"/>
      <w:spacing w:before="0"/>
      <w:ind w:left="851" w:hanging="851"/>
    </w:pPr>
    <w:rPr>
      <w:sz w:val="20"/>
    </w:rPr>
  </w:style>
  <w:style w:type="paragraph" w:styleId="30">
    <w:name w:val="toc 3"/>
    <w:basedOn w:val="20"/>
    <w:semiHidden/>
    <w:rsid w:val="00CC7A39"/>
    <w:pPr>
      <w:ind w:left="1134" w:hanging="1134"/>
    </w:pPr>
  </w:style>
  <w:style w:type="paragraph" w:styleId="40">
    <w:name w:val="toc 4"/>
    <w:basedOn w:val="30"/>
    <w:semiHidden/>
    <w:rsid w:val="00CC7A39"/>
    <w:pPr>
      <w:ind w:left="1418" w:hanging="1418"/>
    </w:pPr>
  </w:style>
  <w:style w:type="paragraph" w:styleId="50">
    <w:name w:val="toc 5"/>
    <w:basedOn w:val="40"/>
    <w:semiHidden/>
    <w:rsid w:val="00CC7A39"/>
    <w:pPr>
      <w:ind w:left="1701" w:hanging="1701"/>
    </w:pPr>
  </w:style>
  <w:style w:type="paragraph" w:styleId="60">
    <w:name w:val="toc 6"/>
    <w:basedOn w:val="50"/>
    <w:next w:val="a"/>
    <w:semiHidden/>
    <w:rsid w:val="00CC7A39"/>
    <w:pPr>
      <w:ind w:left="1985" w:hanging="1985"/>
    </w:pPr>
  </w:style>
  <w:style w:type="paragraph" w:styleId="70">
    <w:name w:val="toc 7"/>
    <w:basedOn w:val="60"/>
    <w:next w:val="a"/>
    <w:semiHidden/>
    <w:rsid w:val="00CC7A39"/>
    <w:pPr>
      <w:ind w:left="2268" w:hanging="2268"/>
    </w:pPr>
  </w:style>
  <w:style w:type="paragraph" w:styleId="80">
    <w:name w:val="toc 8"/>
    <w:basedOn w:val="10"/>
    <w:semiHidden/>
    <w:rsid w:val="00CC7A39"/>
    <w:pPr>
      <w:spacing w:before="180"/>
      <w:ind w:left="2693" w:hanging="2693"/>
    </w:pPr>
    <w:rPr>
      <w:b/>
    </w:rPr>
  </w:style>
  <w:style w:type="paragraph" w:styleId="90">
    <w:name w:val="toc 9"/>
    <w:basedOn w:val="80"/>
    <w:semiHidden/>
    <w:rsid w:val="00CC7A39"/>
    <w:pPr>
      <w:ind w:left="1418" w:hanging="1418"/>
    </w:pPr>
  </w:style>
  <w:style w:type="paragraph" w:customStyle="1" w:styleId="TT">
    <w:name w:val="TT"/>
    <w:basedOn w:val="1"/>
    <w:next w:val="a"/>
    <w:rsid w:val="00CC7A39"/>
    <w:pPr>
      <w:outlineLvl w:val="9"/>
    </w:pPr>
  </w:style>
  <w:style w:type="paragraph" w:customStyle="1" w:styleId="TAH">
    <w:name w:val="TAH"/>
    <w:basedOn w:val="TAC"/>
    <w:rsid w:val="00CC7A39"/>
    <w:rPr>
      <w:b/>
    </w:rPr>
  </w:style>
  <w:style w:type="paragraph" w:customStyle="1" w:styleId="TAC">
    <w:name w:val="TAC"/>
    <w:basedOn w:val="TAL"/>
    <w:rsid w:val="00CC7A39"/>
    <w:pPr>
      <w:jc w:val="center"/>
    </w:pPr>
  </w:style>
  <w:style w:type="paragraph" w:customStyle="1" w:styleId="TAL">
    <w:name w:val="TAL"/>
    <w:basedOn w:val="a"/>
    <w:rsid w:val="00CC7A39"/>
    <w:pPr>
      <w:keepNext/>
      <w:keepLines/>
      <w:spacing w:after="0"/>
    </w:pPr>
    <w:rPr>
      <w:rFonts w:ascii="Arial" w:hAnsi="Arial"/>
      <w:sz w:val="18"/>
    </w:rPr>
  </w:style>
  <w:style w:type="paragraph" w:customStyle="1" w:styleId="TAJ">
    <w:name w:val="TAJ"/>
    <w:basedOn w:val="a"/>
    <w:rsid w:val="00CC7A39"/>
    <w:pPr>
      <w:keepNext/>
      <w:keepLines/>
    </w:pPr>
    <w:rPr>
      <w:rFonts w:eastAsia="Times New Roman"/>
      <w:lang w:eastAsia="en-US"/>
    </w:rPr>
  </w:style>
  <w:style w:type="paragraph" w:customStyle="1" w:styleId="NO">
    <w:name w:val="NO"/>
    <w:basedOn w:val="a"/>
    <w:link w:val="NOZchn"/>
    <w:rsid w:val="00CC7A39"/>
    <w:pPr>
      <w:keepLines/>
      <w:ind w:left="1135" w:hanging="851"/>
    </w:pPr>
    <w:rPr>
      <w:rFonts w:eastAsia="Times New Roman"/>
    </w:rPr>
  </w:style>
  <w:style w:type="paragraph" w:customStyle="1" w:styleId="HO">
    <w:name w:val="HO"/>
    <w:basedOn w:val="a"/>
    <w:rsid w:val="00CC7A39"/>
    <w:pPr>
      <w:jc w:val="right"/>
    </w:pPr>
    <w:rPr>
      <w:rFonts w:eastAsia="Times New Roman"/>
      <w:b/>
      <w:lang w:eastAsia="en-US"/>
    </w:rPr>
  </w:style>
  <w:style w:type="paragraph" w:customStyle="1" w:styleId="HE">
    <w:name w:val="HE"/>
    <w:basedOn w:val="a"/>
    <w:rsid w:val="00CC7A39"/>
    <w:rPr>
      <w:rFonts w:eastAsia="Times New Roman"/>
      <w:b/>
      <w:lang w:eastAsia="en-US"/>
    </w:rPr>
  </w:style>
  <w:style w:type="paragraph" w:customStyle="1" w:styleId="EX">
    <w:name w:val="EX"/>
    <w:basedOn w:val="a"/>
    <w:rsid w:val="00CC7A39"/>
    <w:pPr>
      <w:keepLines/>
      <w:ind w:left="1702" w:hanging="1418"/>
    </w:pPr>
    <w:rPr>
      <w:rFonts w:eastAsia="Times New Roman"/>
    </w:rPr>
  </w:style>
  <w:style w:type="paragraph" w:customStyle="1" w:styleId="FP">
    <w:name w:val="FP"/>
    <w:basedOn w:val="a"/>
    <w:rsid w:val="00CC7A39"/>
    <w:pPr>
      <w:spacing w:after="0"/>
    </w:pPr>
    <w:rPr>
      <w:rFonts w:eastAsia="Times New Roman"/>
    </w:rPr>
  </w:style>
  <w:style w:type="paragraph" w:customStyle="1" w:styleId="LD">
    <w:name w:val="LD"/>
    <w:rsid w:val="00CC7A39"/>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CC7A39"/>
    <w:pPr>
      <w:spacing w:after="0"/>
    </w:pPr>
  </w:style>
  <w:style w:type="paragraph" w:customStyle="1" w:styleId="EW">
    <w:name w:val="EW"/>
    <w:basedOn w:val="EX"/>
    <w:rsid w:val="00CC7A39"/>
    <w:pPr>
      <w:spacing w:after="0"/>
    </w:pPr>
  </w:style>
  <w:style w:type="paragraph" w:customStyle="1" w:styleId="B2">
    <w:name w:val="B2"/>
    <w:basedOn w:val="a"/>
    <w:rsid w:val="00CC7A39"/>
    <w:pPr>
      <w:ind w:left="851" w:hanging="284"/>
    </w:pPr>
  </w:style>
  <w:style w:type="paragraph" w:customStyle="1" w:styleId="B1">
    <w:name w:val="B1"/>
    <w:basedOn w:val="a"/>
    <w:link w:val="B1Char"/>
    <w:rsid w:val="00CC7A39"/>
    <w:pPr>
      <w:ind w:left="568" w:hanging="284"/>
    </w:pPr>
  </w:style>
  <w:style w:type="paragraph" w:customStyle="1" w:styleId="B3">
    <w:name w:val="B3"/>
    <w:basedOn w:val="a"/>
    <w:rsid w:val="00CC7A39"/>
    <w:pPr>
      <w:ind w:left="1135" w:hanging="284"/>
    </w:pPr>
  </w:style>
  <w:style w:type="paragraph" w:customStyle="1" w:styleId="B4">
    <w:name w:val="B4"/>
    <w:basedOn w:val="a"/>
    <w:rsid w:val="00CC7A39"/>
    <w:pPr>
      <w:ind w:left="1418" w:hanging="284"/>
    </w:pPr>
  </w:style>
  <w:style w:type="paragraph" w:customStyle="1" w:styleId="B5">
    <w:name w:val="B5"/>
    <w:basedOn w:val="a"/>
    <w:rsid w:val="00CC7A39"/>
    <w:pPr>
      <w:ind w:left="1702" w:hanging="284"/>
    </w:pPr>
  </w:style>
  <w:style w:type="paragraph" w:customStyle="1" w:styleId="EQ">
    <w:name w:val="EQ"/>
    <w:basedOn w:val="a"/>
    <w:next w:val="a"/>
    <w:rsid w:val="00CC7A39"/>
    <w:pPr>
      <w:keepLines/>
      <w:tabs>
        <w:tab w:val="center" w:pos="4536"/>
        <w:tab w:val="right" w:pos="9072"/>
      </w:tabs>
    </w:pPr>
    <w:rPr>
      <w:rFonts w:eastAsia="Times New Roman"/>
      <w:noProof/>
    </w:rPr>
  </w:style>
  <w:style w:type="paragraph" w:customStyle="1" w:styleId="TH">
    <w:name w:val="TH"/>
    <w:basedOn w:val="a"/>
    <w:link w:val="THChar"/>
    <w:rsid w:val="00CC7A39"/>
    <w:pPr>
      <w:keepNext/>
      <w:keepLines/>
      <w:spacing w:before="60"/>
      <w:jc w:val="center"/>
    </w:pPr>
    <w:rPr>
      <w:rFonts w:ascii="Arial" w:hAnsi="Arial"/>
      <w:b/>
    </w:rPr>
  </w:style>
  <w:style w:type="paragraph" w:customStyle="1" w:styleId="TF">
    <w:name w:val="TF"/>
    <w:basedOn w:val="TH"/>
    <w:link w:val="TFChar"/>
    <w:rsid w:val="00CC7A39"/>
    <w:pPr>
      <w:keepNext w:val="0"/>
      <w:spacing w:before="0" w:after="240"/>
    </w:pPr>
  </w:style>
  <w:style w:type="paragraph" w:customStyle="1" w:styleId="NF">
    <w:name w:val="NF"/>
    <w:basedOn w:val="NO"/>
    <w:rsid w:val="00CC7A39"/>
    <w:pPr>
      <w:keepNext/>
      <w:spacing w:after="0"/>
    </w:pPr>
    <w:rPr>
      <w:rFonts w:ascii="Arial" w:hAnsi="Arial"/>
      <w:sz w:val="18"/>
    </w:rPr>
  </w:style>
  <w:style w:type="paragraph" w:customStyle="1" w:styleId="PL">
    <w:name w:val="PL"/>
    <w:rsid w:val="00CC7A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CC7A39"/>
    <w:pPr>
      <w:jc w:val="right"/>
    </w:pPr>
  </w:style>
  <w:style w:type="paragraph" w:customStyle="1" w:styleId="TAN">
    <w:name w:val="TAN"/>
    <w:basedOn w:val="TAL"/>
    <w:rsid w:val="00CC7A39"/>
    <w:pPr>
      <w:ind w:left="851" w:hanging="851"/>
    </w:pPr>
  </w:style>
  <w:style w:type="character" w:customStyle="1" w:styleId="ZGSM">
    <w:name w:val="ZGSM"/>
    <w:rsid w:val="00CC7A39"/>
  </w:style>
  <w:style w:type="paragraph" w:customStyle="1" w:styleId="AP">
    <w:name w:val="AP"/>
    <w:basedOn w:val="a"/>
    <w:rsid w:val="00CC7A39"/>
    <w:pPr>
      <w:ind w:left="2127" w:hanging="2127"/>
    </w:pPr>
    <w:rPr>
      <w:b/>
      <w:color w:val="FF0000"/>
    </w:rPr>
  </w:style>
  <w:style w:type="paragraph" w:customStyle="1" w:styleId="EditorsNote">
    <w:name w:val="Editor's Note"/>
    <w:aliases w:val="EN"/>
    <w:basedOn w:val="NO"/>
    <w:link w:val="EditorsNoteChar"/>
    <w:qFormat/>
    <w:rsid w:val="00CC7A39"/>
    <w:rPr>
      <w:color w:val="FF0000"/>
    </w:rPr>
  </w:style>
  <w:style w:type="paragraph" w:customStyle="1" w:styleId="ZD">
    <w:name w:val="ZD"/>
    <w:rsid w:val="00CC7A3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CC7A3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CC7A3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CC7A39"/>
    <w:pPr>
      <w:framePr w:hRule="auto" w:wrap="notBeside" w:y="852"/>
    </w:pPr>
    <w:rPr>
      <w:i w:val="0"/>
      <w:sz w:val="40"/>
    </w:rPr>
  </w:style>
  <w:style w:type="paragraph" w:customStyle="1" w:styleId="ZV">
    <w:name w:val="ZV"/>
    <w:basedOn w:val="ZU"/>
    <w:rsid w:val="00CC7A39"/>
    <w:pPr>
      <w:framePr w:wrap="notBeside" w:y="16161"/>
    </w:pPr>
  </w:style>
  <w:style w:type="paragraph" w:styleId="a3">
    <w:name w:val="footer"/>
    <w:basedOn w:val="a"/>
    <w:rsid w:val="00CC7A39"/>
    <w:pPr>
      <w:tabs>
        <w:tab w:val="center" w:pos="4153"/>
        <w:tab w:val="right" w:pos="8306"/>
      </w:tabs>
    </w:pPr>
  </w:style>
  <w:style w:type="paragraph" w:styleId="a4">
    <w:name w:val="header"/>
    <w:basedOn w:val="a"/>
    <w:link w:val="Char"/>
    <w:rsid w:val="00CC7A39"/>
    <w:pPr>
      <w:tabs>
        <w:tab w:val="center" w:pos="4153"/>
        <w:tab w:val="right" w:pos="8306"/>
      </w:tabs>
    </w:pPr>
  </w:style>
  <w:style w:type="character" w:customStyle="1" w:styleId="Char">
    <w:name w:val="页眉 Char"/>
    <w:link w:val="a4"/>
    <w:rsid w:val="00CC7A39"/>
    <w:rPr>
      <w:color w:val="000000"/>
      <w:lang w:val="en-GB" w:eastAsia="ja-JP" w:bidi="ar-SA"/>
    </w:rPr>
  </w:style>
  <w:style w:type="character" w:customStyle="1" w:styleId="B1Char">
    <w:name w:val="B1 Char"/>
    <w:link w:val="B1"/>
    <w:locked/>
    <w:rsid w:val="00A403E0"/>
    <w:rPr>
      <w:color w:val="000000"/>
      <w:lang w:val="en-GB" w:eastAsia="ja-JP"/>
    </w:rPr>
  </w:style>
  <w:style w:type="paragraph" w:styleId="a5">
    <w:name w:val="Balloon Text"/>
    <w:basedOn w:val="a"/>
    <w:link w:val="Char0"/>
    <w:rsid w:val="00A403E0"/>
    <w:pPr>
      <w:spacing w:after="0"/>
    </w:pPr>
    <w:rPr>
      <w:sz w:val="18"/>
      <w:szCs w:val="18"/>
    </w:rPr>
  </w:style>
  <w:style w:type="character" w:customStyle="1" w:styleId="Char0">
    <w:name w:val="批注框文本 Char"/>
    <w:link w:val="a5"/>
    <w:rsid w:val="00A403E0"/>
    <w:rPr>
      <w:color w:val="000000"/>
      <w:sz w:val="18"/>
      <w:szCs w:val="18"/>
      <w:lang w:val="en-GB" w:eastAsia="ja-JP"/>
    </w:rPr>
  </w:style>
  <w:style w:type="character" w:styleId="a6">
    <w:name w:val="annotation reference"/>
    <w:rsid w:val="00E6370F"/>
    <w:rPr>
      <w:sz w:val="21"/>
      <w:szCs w:val="21"/>
    </w:rPr>
  </w:style>
  <w:style w:type="paragraph" w:styleId="a7">
    <w:name w:val="annotation text"/>
    <w:basedOn w:val="a"/>
    <w:link w:val="Char1"/>
    <w:rsid w:val="00E6370F"/>
  </w:style>
  <w:style w:type="character" w:customStyle="1" w:styleId="Char1">
    <w:name w:val="批注文字 Char"/>
    <w:link w:val="a7"/>
    <w:rsid w:val="00E6370F"/>
    <w:rPr>
      <w:color w:val="000000"/>
      <w:lang w:val="en-GB" w:eastAsia="ja-JP"/>
    </w:rPr>
  </w:style>
  <w:style w:type="paragraph" w:styleId="a8">
    <w:name w:val="annotation subject"/>
    <w:basedOn w:val="a7"/>
    <w:next w:val="a7"/>
    <w:link w:val="Char2"/>
    <w:rsid w:val="00E6370F"/>
    <w:rPr>
      <w:b/>
      <w:bCs/>
    </w:rPr>
  </w:style>
  <w:style w:type="character" w:customStyle="1" w:styleId="Char2">
    <w:name w:val="批注主题 Char"/>
    <w:link w:val="a8"/>
    <w:rsid w:val="00E6370F"/>
    <w:rPr>
      <w:b/>
      <w:bCs/>
      <w:color w:val="000000"/>
      <w:lang w:val="en-GB" w:eastAsia="ja-JP"/>
    </w:rPr>
  </w:style>
  <w:style w:type="character" w:customStyle="1" w:styleId="EditorsNoteChar">
    <w:name w:val="Editor's Note Char"/>
    <w:link w:val="EditorsNote"/>
    <w:rsid w:val="007D6596"/>
    <w:rPr>
      <w:rFonts w:eastAsia="Times New Roman"/>
      <w:color w:val="FF0000"/>
      <w:lang w:val="en-GB" w:eastAsia="ja-JP"/>
    </w:rPr>
  </w:style>
  <w:style w:type="paragraph" w:styleId="a9">
    <w:name w:val="caption"/>
    <w:basedOn w:val="a"/>
    <w:next w:val="a"/>
    <w:unhideWhenUsed/>
    <w:qFormat/>
    <w:rsid w:val="00860F0F"/>
    <w:rPr>
      <w:rFonts w:ascii="Calibri Light" w:eastAsia="黑体" w:hAnsi="Calibri Light"/>
    </w:rPr>
  </w:style>
  <w:style w:type="character" w:customStyle="1" w:styleId="TFChar">
    <w:name w:val="TF Char"/>
    <w:link w:val="TF"/>
    <w:rsid w:val="00860F0F"/>
    <w:rPr>
      <w:rFonts w:ascii="Arial" w:hAnsi="Arial"/>
      <w:b/>
      <w:color w:val="000000"/>
      <w:lang w:val="en-GB" w:eastAsia="ja-JP"/>
    </w:rPr>
  </w:style>
  <w:style w:type="character" w:customStyle="1" w:styleId="NOZchn">
    <w:name w:val="NO Zchn"/>
    <w:link w:val="NO"/>
    <w:rsid w:val="00FF75F8"/>
    <w:rPr>
      <w:rFonts w:eastAsia="Times New Roman"/>
      <w:color w:val="000000"/>
      <w:lang w:val="en-GB" w:eastAsia="ja-JP"/>
    </w:rPr>
  </w:style>
  <w:style w:type="character" w:customStyle="1" w:styleId="apple-converted-space">
    <w:name w:val="apple-converted-space"/>
    <w:basedOn w:val="a0"/>
    <w:rsid w:val="00F83A39"/>
  </w:style>
  <w:style w:type="character" w:customStyle="1" w:styleId="NOChar">
    <w:name w:val="NO Char"/>
    <w:rsid w:val="00CA0D9D"/>
    <w:rPr>
      <w:color w:val="000000"/>
      <w:lang w:val="en-GB" w:eastAsia="ja-JP" w:bidi="ar-SA"/>
    </w:rPr>
  </w:style>
  <w:style w:type="character" w:customStyle="1" w:styleId="THChar">
    <w:name w:val="TH Char"/>
    <w:link w:val="TH"/>
    <w:rsid w:val="005F7FEA"/>
    <w:rPr>
      <w:rFonts w:ascii="Arial" w:hAnsi="Arial"/>
      <w:b/>
      <w:color w:val="000000"/>
      <w:lang w:val="en-GB" w:eastAsia="ja-JP"/>
    </w:rPr>
  </w:style>
  <w:style w:type="paragraph" w:styleId="aa">
    <w:name w:val="List Paragraph"/>
    <w:basedOn w:val="a"/>
    <w:uiPriority w:val="34"/>
    <w:qFormat/>
    <w:rsid w:val="00A459B9"/>
    <w:pPr>
      <w:overflowPunct/>
      <w:autoSpaceDE/>
      <w:autoSpaceDN/>
      <w:adjustRightInd/>
      <w:spacing w:after="0"/>
      <w:ind w:firstLine="420"/>
      <w:textAlignment w:val="auto"/>
    </w:pPr>
    <w:rPr>
      <w:rFonts w:ascii="宋体" w:hAnsi="宋体" w:cs="宋体"/>
      <w:sz w:val="24"/>
      <w:szCs w:val="24"/>
      <w:lang w:val="en-US" w:eastAsia="zh-CN"/>
    </w:rPr>
  </w:style>
  <w:style w:type="character" w:customStyle="1" w:styleId="collapsed-def4">
    <w:name w:val="collapsed-def4"/>
    <w:rsid w:val="00226D3E"/>
    <w:rPr>
      <w:vanish/>
      <w:webHidden w:val="0"/>
      <w:sz w:val="22"/>
      <w:szCs w:val="22"/>
      <w:specVanish w:val="0"/>
    </w:rPr>
  </w:style>
  <w:style w:type="character" w:customStyle="1" w:styleId="im-content1">
    <w:name w:val="im-content1"/>
    <w:rsid w:val="00273046"/>
    <w:rPr>
      <w:vanish w:val="0"/>
      <w:webHidden w:val="0"/>
      <w:color w:val="333333"/>
      <w:specVanish w:val="0"/>
    </w:rPr>
  </w:style>
  <w:style w:type="paragraph" w:styleId="ab">
    <w:name w:val="Document Map"/>
    <w:basedOn w:val="a"/>
    <w:link w:val="Char3"/>
    <w:rsid w:val="00B82601"/>
    <w:rPr>
      <w:rFonts w:ascii="宋体"/>
      <w:sz w:val="18"/>
      <w:szCs w:val="18"/>
    </w:rPr>
  </w:style>
  <w:style w:type="character" w:customStyle="1" w:styleId="Char3">
    <w:name w:val="文档结构图 Char"/>
    <w:basedOn w:val="a0"/>
    <w:link w:val="ab"/>
    <w:rsid w:val="00B82601"/>
    <w:rPr>
      <w:rFonts w:ascii="宋体"/>
      <w:color w:val="000000"/>
      <w:sz w:val="18"/>
      <w:szCs w:val="18"/>
      <w:lang w:val="en-GB" w:eastAsia="ja-JP"/>
    </w:rPr>
  </w:style>
  <w:style w:type="paragraph" w:styleId="ac">
    <w:name w:val="Revision"/>
    <w:hidden/>
    <w:uiPriority w:val="99"/>
    <w:semiHidden/>
    <w:rsid w:val="003E590F"/>
    <w:rPr>
      <w:color w:val="000000"/>
      <w:lang w:val="en-GB" w:eastAsia="ja-JP"/>
    </w:rPr>
  </w:style>
  <w:style w:type="paragraph" w:styleId="ad">
    <w:name w:val="Normal (Web)"/>
    <w:basedOn w:val="a"/>
    <w:uiPriority w:val="99"/>
    <w:unhideWhenUsed/>
    <w:rsid w:val="002474D2"/>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87701254">
      <w:bodyDiv w:val="1"/>
      <w:marLeft w:val="0"/>
      <w:marRight w:val="0"/>
      <w:marTop w:val="0"/>
      <w:marBottom w:val="0"/>
      <w:divBdr>
        <w:top w:val="none" w:sz="0" w:space="0" w:color="auto"/>
        <w:left w:val="none" w:sz="0" w:space="0" w:color="auto"/>
        <w:bottom w:val="none" w:sz="0" w:space="0" w:color="auto"/>
        <w:right w:val="none" w:sz="0" w:space="0" w:color="auto"/>
      </w:divBdr>
      <w:divsChild>
        <w:div w:id="828979417">
          <w:marLeft w:val="0"/>
          <w:marRight w:val="0"/>
          <w:marTop w:val="0"/>
          <w:marBottom w:val="0"/>
          <w:divBdr>
            <w:top w:val="none" w:sz="0" w:space="0" w:color="auto"/>
            <w:left w:val="none" w:sz="0" w:space="0" w:color="auto"/>
            <w:bottom w:val="none" w:sz="0" w:space="0" w:color="auto"/>
            <w:right w:val="none" w:sz="0" w:space="0" w:color="auto"/>
          </w:divBdr>
          <w:divsChild>
            <w:div w:id="195776579">
              <w:marLeft w:val="0"/>
              <w:marRight w:val="0"/>
              <w:marTop w:val="0"/>
              <w:marBottom w:val="0"/>
              <w:divBdr>
                <w:top w:val="none" w:sz="0" w:space="0" w:color="auto"/>
                <w:left w:val="none" w:sz="0" w:space="0" w:color="auto"/>
                <w:bottom w:val="none" w:sz="0" w:space="0" w:color="auto"/>
                <w:right w:val="none" w:sz="0" w:space="0" w:color="auto"/>
              </w:divBdr>
              <w:divsChild>
                <w:div w:id="1949266348">
                  <w:marLeft w:val="0"/>
                  <w:marRight w:val="0"/>
                  <w:marTop w:val="0"/>
                  <w:marBottom w:val="0"/>
                  <w:divBdr>
                    <w:top w:val="none" w:sz="0" w:space="0" w:color="auto"/>
                    <w:left w:val="none" w:sz="0" w:space="0" w:color="auto"/>
                    <w:bottom w:val="none" w:sz="0" w:space="0" w:color="auto"/>
                    <w:right w:val="none" w:sz="0" w:space="0" w:color="auto"/>
                  </w:divBdr>
                  <w:divsChild>
                    <w:div w:id="358821744">
                      <w:marLeft w:val="0"/>
                      <w:marRight w:val="0"/>
                      <w:marTop w:val="0"/>
                      <w:marBottom w:val="0"/>
                      <w:divBdr>
                        <w:top w:val="none" w:sz="0" w:space="0" w:color="auto"/>
                        <w:left w:val="none" w:sz="0" w:space="0" w:color="auto"/>
                        <w:bottom w:val="none" w:sz="0" w:space="0" w:color="auto"/>
                        <w:right w:val="none" w:sz="0" w:space="0" w:color="auto"/>
                      </w:divBdr>
                      <w:divsChild>
                        <w:div w:id="120652931">
                          <w:marLeft w:val="0"/>
                          <w:marRight w:val="0"/>
                          <w:marTop w:val="0"/>
                          <w:marBottom w:val="0"/>
                          <w:divBdr>
                            <w:top w:val="none" w:sz="0" w:space="0" w:color="auto"/>
                            <w:left w:val="none" w:sz="0" w:space="0" w:color="auto"/>
                            <w:bottom w:val="none" w:sz="0" w:space="0" w:color="auto"/>
                            <w:right w:val="none" w:sz="0" w:space="0" w:color="auto"/>
                          </w:divBdr>
                          <w:divsChild>
                            <w:div w:id="1524980716">
                              <w:marLeft w:val="0"/>
                              <w:marRight w:val="0"/>
                              <w:marTop w:val="0"/>
                              <w:marBottom w:val="0"/>
                              <w:divBdr>
                                <w:top w:val="none" w:sz="0" w:space="0" w:color="auto"/>
                                <w:left w:val="none" w:sz="0" w:space="0" w:color="auto"/>
                                <w:bottom w:val="none" w:sz="0" w:space="0" w:color="auto"/>
                                <w:right w:val="none" w:sz="0" w:space="0" w:color="auto"/>
                              </w:divBdr>
                              <w:divsChild>
                                <w:div w:id="340355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55926535">
      <w:bodyDiv w:val="1"/>
      <w:marLeft w:val="0"/>
      <w:marRight w:val="0"/>
      <w:marTop w:val="0"/>
      <w:marBottom w:val="0"/>
      <w:divBdr>
        <w:top w:val="none" w:sz="0" w:space="0" w:color="auto"/>
        <w:left w:val="none" w:sz="0" w:space="0" w:color="auto"/>
        <w:bottom w:val="none" w:sz="0" w:space="0" w:color="auto"/>
        <w:right w:val="none" w:sz="0" w:space="0" w:color="auto"/>
      </w:divBdr>
      <w:divsChild>
        <w:div w:id="1674066895">
          <w:marLeft w:val="0"/>
          <w:marRight w:val="0"/>
          <w:marTop w:val="0"/>
          <w:marBottom w:val="0"/>
          <w:divBdr>
            <w:top w:val="none" w:sz="0" w:space="0" w:color="auto"/>
            <w:left w:val="none" w:sz="0" w:space="0" w:color="auto"/>
            <w:bottom w:val="none" w:sz="0" w:space="0" w:color="auto"/>
            <w:right w:val="none" w:sz="0" w:space="0" w:color="auto"/>
          </w:divBdr>
          <w:divsChild>
            <w:div w:id="796726426">
              <w:marLeft w:val="0"/>
              <w:marRight w:val="0"/>
              <w:marTop w:val="0"/>
              <w:marBottom w:val="0"/>
              <w:divBdr>
                <w:top w:val="none" w:sz="0" w:space="0" w:color="auto"/>
                <w:left w:val="none" w:sz="0" w:space="0" w:color="auto"/>
                <w:bottom w:val="none" w:sz="0" w:space="0" w:color="auto"/>
                <w:right w:val="none" w:sz="0" w:space="0" w:color="auto"/>
              </w:divBdr>
              <w:divsChild>
                <w:div w:id="1487547276">
                  <w:marLeft w:val="0"/>
                  <w:marRight w:val="0"/>
                  <w:marTop w:val="0"/>
                  <w:marBottom w:val="0"/>
                  <w:divBdr>
                    <w:top w:val="none" w:sz="0" w:space="0" w:color="auto"/>
                    <w:left w:val="none" w:sz="0" w:space="0" w:color="auto"/>
                    <w:bottom w:val="none" w:sz="0" w:space="0" w:color="auto"/>
                    <w:right w:val="none" w:sz="0" w:space="0" w:color="auto"/>
                  </w:divBdr>
                  <w:divsChild>
                    <w:div w:id="1832594831">
                      <w:marLeft w:val="0"/>
                      <w:marRight w:val="0"/>
                      <w:marTop w:val="0"/>
                      <w:marBottom w:val="0"/>
                      <w:divBdr>
                        <w:top w:val="none" w:sz="0" w:space="0" w:color="auto"/>
                        <w:left w:val="none" w:sz="0" w:space="0" w:color="auto"/>
                        <w:bottom w:val="none" w:sz="0" w:space="0" w:color="auto"/>
                        <w:right w:val="none" w:sz="0" w:space="0" w:color="auto"/>
                      </w:divBdr>
                      <w:divsChild>
                        <w:div w:id="83179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40821652">
      <w:bodyDiv w:val="1"/>
      <w:marLeft w:val="0"/>
      <w:marRight w:val="0"/>
      <w:marTop w:val="0"/>
      <w:marBottom w:val="0"/>
      <w:divBdr>
        <w:top w:val="none" w:sz="0" w:space="0" w:color="auto"/>
        <w:left w:val="none" w:sz="0" w:space="0" w:color="auto"/>
        <w:bottom w:val="none" w:sz="0" w:space="0" w:color="auto"/>
        <w:right w:val="none" w:sz="0" w:space="0" w:color="auto"/>
      </w:divBdr>
    </w:div>
    <w:div w:id="1001008902">
      <w:bodyDiv w:val="1"/>
      <w:marLeft w:val="0"/>
      <w:marRight w:val="0"/>
      <w:marTop w:val="0"/>
      <w:marBottom w:val="0"/>
      <w:divBdr>
        <w:top w:val="none" w:sz="0" w:space="0" w:color="auto"/>
        <w:left w:val="none" w:sz="0" w:space="0" w:color="auto"/>
        <w:bottom w:val="none" w:sz="0" w:space="0" w:color="auto"/>
        <w:right w:val="none" w:sz="0" w:space="0" w:color="auto"/>
      </w:divBdr>
      <w:divsChild>
        <w:div w:id="930431042">
          <w:marLeft w:val="0"/>
          <w:marRight w:val="0"/>
          <w:marTop w:val="0"/>
          <w:marBottom w:val="0"/>
          <w:divBdr>
            <w:top w:val="none" w:sz="0" w:space="0" w:color="auto"/>
            <w:left w:val="none" w:sz="0" w:space="0" w:color="auto"/>
            <w:bottom w:val="none" w:sz="0" w:space="0" w:color="auto"/>
            <w:right w:val="none" w:sz="0" w:space="0" w:color="auto"/>
          </w:divBdr>
          <w:divsChild>
            <w:div w:id="1228958342">
              <w:marLeft w:val="0"/>
              <w:marRight w:val="0"/>
              <w:marTop w:val="0"/>
              <w:marBottom w:val="0"/>
              <w:divBdr>
                <w:top w:val="none" w:sz="0" w:space="0" w:color="auto"/>
                <w:left w:val="none" w:sz="0" w:space="0" w:color="auto"/>
                <w:bottom w:val="none" w:sz="0" w:space="0" w:color="auto"/>
                <w:right w:val="none" w:sz="0" w:space="0" w:color="auto"/>
              </w:divBdr>
              <w:divsChild>
                <w:div w:id="249197111">
                  <w:marLeft w:val="0"/>
                  <w:marRight w:val="0"/>
                  <w:marTop w:val="0"/>
                  <w:marBottom w:val="0"/>
                  <w:divBdr>
                    <w:top w:val="none" w:sz="0" w:space="0" w:color="auto"/>
                    <w:left w:val="none" w:sz="0" w:space="0" w:color="auto"/>
                    <w:bottom w:val="none" w:sz="0" w:space="0" w:color="auto"/>
                    <w:right w:val="none" w:sz="0" w:space="0" w:color="auto"/>
                  </w:divBdr>
                  <w:divsChild>
                    <w:div w:id="84732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5709927">
      <w:bodyDiv w:val="1"/>
      <w:marLeft w:val="0"/>
      <w:marRight w:val="0"/>
      <w:marTop w:val="0"/>
      <w:marBottom w:val="0"/>
      <w:divBdr>
        <w:top w:val="none" w:sz="0" w:space="0" w:color="auto"/>
        <w:left w:val="none" w:sz="0" w:space="0" w:color="auto"/>
        <w:bottom w:val="none" w:sz="0" w:space="0" w:color="auto"/>
        <w:right w:val="none" w:sz="0" w:space="0" w:color="auto"/>
      </w:divBdr>
    </w:div>
    <w:div w:id="1455632177">
      <w:bodyDiv w:val="1"/>
      <w:marLeft w:val="0"/>
      <w:marRight w:val="0"/>
      <w:marTop w:val="0"/>
      <w:marBottom w:val="0"/>
      <w:divBdr>
        <w:top w:val="none" w:sz="0" w:space="0" w:color="auto"/>
        <w:left w:val="none" w:sz="0" w:space="0" w:color="auto"/>
        <w:bottom w:val="none" w:sz="0" w:space="0" w:color="auto"/>
        <w:right w:val="none" w:sz="0" w:space="0" w:color="auto"/>
      </w:divBdr>
    </w:div>
    <w:div w:id="1831939711">
      <w:bodyDiv w:val="1"/>
      <w:marLeft w:val="0"/>
      <w:marRight w:val="0"/>
      <w:marTop w:val="0"/>
      <w:marBottom w:val="0"/>
      <w:divBdr>
        <w:top w:val="none" w:sz="0" w:space="0" w:color="auto"/>
        <w:left w:val="none" w:sz="0" w:space="0" w:color="auto"/>
        <w:bottom w:val="none" w:sz="0" w:space="0" w:color="auto"/>
        <w:right w:val="none" w:sz="0" w:space="0" w:color="auto"/>
      </w:divBdr>
      <w:divsChild>
        <w:div w:id="448089883">
          <w:marLeft w:val="0"/>
          <w:marRight w:val="0"/>
          <w:marTop w:val="0"/>
          <w:marBottom w:val="0"/>
          <w:divBdr>
            <w:top w:val="none" w:sz="0" w:space="0" w:color="auto"/>
            <w:left w:val="none" w:sz="0" w:space="0" w:color="auto"/>
            <w:bottom w:val="none" w:sz="0" w:space="0" w:color="auto"/>
            <w:right w:val="none" w:sz="0" w:space="0" w:color="auto"/>
          </w:divBdr>
          <w:divsChild>
            <w:div w:id="774055612">
              <w:marLeft w:val="0"/>
              <w:marRight w:val="0"/>
              <w:marTop w:val="0"/>
              <w:marBottom w:val="0"/>
              <w:divBdr>
                <w:top w:val="none" w:sz="0" w:space="0" w:color="auto"/>
                <w:left w:val="none" w:sz="0" w:space="0" w:color="auto"/>
                <w:bottom w:val="none" w:sz="0" w:space="0" w:color="auto"/>
                <w:right w:val="none" w:sz="0" w:space="0" w:color="auto"/>
              </w:divBdr>
              <w:divsChild>
                <w:div w:id="93677273">
                  <w:marLeft w:val="0"/>
                  <w:marRight w:val="0"/>
                  <w:marTop w:val="0"/>
                  <w:marBottom w:val="0"/>
                  <w:divBdr>
                    <w:top w:val="none" w:sz="0" w:space="0" w:color="auto"/>
                    <w:left w:val="none" w:sz="0" w:space="0" w:color="auto"/>
                    <w:bottom w:val="none" w:sz="0" w:space="0" w:color="auto"/>
                    <w:right w:val="none" w:sz="0" w:space="0" w:color="auto"/>
                  </w:divBdr>
                  <w:divsChild>
                    <w:div w:id="651371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2260485">
      <w:bodyDiv w:val="1"/>
      <w:marLeft w:val="0"/>
      <w:marRight w:val="0"/>
      <w:marTop w:val="0"/>
      <w:marBottom w:val="0"/>
      <w:divBdr>
        <w:top w:val="none" w:sz="0" w:space="0" w:color="auto"/>
        <w:left w:val="none" w:sz="0" w:space="0" w:color="auto"/>
        <w:bottom w:val="none" w:sz="0" w:space="0" w:color="auto"/>
        <w:right w:val="none" w:sz="0" w:space="0" w:color="auto"/>
      </w:divBdr>
      <w:divsChild>
        <w:div w:id="1158766044">
          <w:marLeft w:val="0"/>
          <w:marRight w:val="0"/>
          <w:marTop w:val="0"/>
          <w:marBottom w:val="0"/>
          <w:divBdr>
            <w:top w:val="none" w:sz="0" w:space="0" w:color="auto"/>
            <w:left w:val="none" w:sz="0" w:space="0" w:color="auto"/>
            <w:bottom w:val="none" w:sz="0" w:space="0" w:color="auto"/>
            <w:right w:val="none" w:sz="0" w:space="0" w:color="auto"/>
          </w:divBdr>
          <w:divsChild>
            <w:div w:id="1855415004">
              <w:marLeft w:val="0"/>
              <w:marRight w:val="0"/>
              <w:marTop w:val="0"/>
              <w:marBottom w:val="44"/>
              <w:divBdr>
                <w:top w:val="none" w:sz="0" w:space="0" w:color="auto"/>
                <w:left w:val="none" w:sz="0" w:space="0" w:color="auto"/>
                <w:bottom w:val="none" w:sz="0" w:space="0" w:color="auto"/>
                <w:right w:val="none" w:sz="0" w:space="0" w:color="auto"/>
              </w:divBdr>
              <w:divsChild>
                <w:div w:id="2011105727">
                  <w:marLeft w:val="0"/>
                  <w:marRight w:val="0"/>
                  <w:marTop w:val="0"/>
                  <w:marBottom w:val="66"/>
                  <w:divBdr>
                    <w:top w:val="none" w:sz="0" w:space="0" w:color="auto"/>
                    <w:left w:val="none" w:sz="0" w:space="0" w:color="auto"/>
                    <w:bottom w:val="none" w:sz="0" w:space="0" w:color="auto"/>
                    <w:right w:val="none" w:sz="0" w:space="0" w:color="auto"/>
                  </w:divBdr>
                </w:div>
              </w:divsChild>
            </w:div>
          </w:divsChild>
        </w:div>
      </w:divsChild>
    </w:div>
    <w:div w:id="1959607972">
      <w:bodyDiv w:val="1"/>
      <w:marLeft w:val="0"/>
      <w:marRight w:val="0"/>
      <w:marTop w:val="0"/>
      <w:marBottom w:val="0"/>
      <w:divBdr>
        <w:top w:val="none" w:sz="0" w:space="0" w:color="auto"/>
        <w:left w:val="none" w:sz="0" w:space="0" w:color="auto"/>
        <w:bottom w:val="none" w:sz="0" w:space="0" w:color="auto"/>
        <w:right w:val="none" w:sz="0" w:space="0" w:color="auto"/>
      </w:divBdr>
    </w:div>
    <w:div w:id="20132160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1E2E90-1492-4085-9AA5-799157A9A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11</Pages>
  <Words>3740</Words>
  <Characters>21318</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25008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cp:lastModifiedBy>
  <cp:revision>8</cp:revision>
  <cp:lastPrinted>2003-09-26T03:29:00Z</cp:lastPrinted>
  <dcterms:created xsi:type="dcterms:W3CDTF">2016-09-29T02:08:00Z</dcterms:created>
  <dcterms:modified xsi:type="dcterms:W3CDTF">2016-10-10T10:30:00Z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(3)yidFBGnpEJg0wrnDb0bQwTGAL42I4EhK7lTmrDVVWJ+eVDrSg/43iXdoH+yCKm7arxhM9uLe
CHTbPRwUi8QT9yvjcGL9YonVumXYTW9+ybJaUyUbdDgscTmBRhMx0WHml9QtxU3ga1FAL+nH
YAmp2umbUV2X1h0U/S+Jtc5bPXwawd9nPTO6Nj4gdTxwprFG+AA11ES1tTk5lHkPiGPXUaq6
ia15i+3gcSf94ccxPX</vt:lpwstr>
  </property>
  <property fmtid="{D5CDD505-2E9C-101B-9397-08002B2CF9AE}" pid="3" name="_2015_ms_pID_725343_00">
    <vt:lpwstr>_2015_ms_pID_725343</vt:lpwstr>
  </property>
  <property fmtid="{D5CDD505-2E9C-101B-9397-08002B2CF9AE}" pid="4" name="_2015_ms_pID_7253431">
    <vt:lpwstr>cTw6MVXPu4tsA8pvXJLEKHtWMl/sLtKLo/yDgUHPXr1feMVd4KDUo7
I+mynDbM4K6OCksXYfw7A+vNGTniNg3s4JIn4YQOzGjvTarKufURgoKJL4BT/nHmP1fd85Bw
qk1WRUjUGGMROjNqyh5B3C2dsRsMlmv7cNsqy2rdOjx3qfUU6Z19N8os+K7+J5ynBjKBcld5
dVnt5qlElknILv61VwmaRplkOwzkWKvn2CjS</vt:lpwstr>
  </property>
  <property fmtid="{D5CDD505-2E9C-101B-9397-08002B2CF9AE}" pid="5" name="_2015_ms_pID_7253431_00">
    <vt:lpwstr>_2015_ms_pID_7253431</vt:lpwstr>
  </property>
  <property fmtid="{D5CDD505-2E9C-101B-9397-08002B2CF9AE}" pid="6" name="_2015_ms_pID_7253432">
    <vt:lpwstr>BAX3+GsmqMrofHku0e4C4aLcOVO9ufBHaJt/
5csiwm4r</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1471829141</vt:lpwstr>
  </property>
</Properties>
</file>